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321"/>
      </w:pPr>
      <w:r>
        <w:rPr>
          <w:rFonts w:ascii="Times" w:hAnsi="Times" w:cs="Times"/>
          <w:sz w:val="48"/>
          <w:sz-cs w:val="48"/>
          <w:b/>
          <w:spacing w:val="0"/>
        </w:rPr>
        <w:t xml:space="preserve">OSz</w:t>
      </w:r>
    </w:p>
    <w:p>
      <w:pPr>
        <w:jc w:val="center"/>
        <w:spacing w:after="298"/>
      </w:pPr>
      <w:r>
        <w:rPr>
          <w:rFonts w:ascii="Times" w:hAnsi="Times" w:cs="Times"/>
          <w:sz w:val="36"/>
          <w:sz-cs w:val="36"/>
          <w:b/>
          <w:spacing w:val="0"/>
        </w:rPr>
        <w:t xml:space="preserve">THE OPERATING SYSTEM FOR THE AGENTIC ECONOMY</w:t>
      </w:r>
    </w:p>
    <w:p>
      <w:pPr>
        <w:jc w:val="center"/>
        <w:spacing w:after="240"/>
      </w:pPr>
      <w:r>
        <w:rPr>
          <w:rFonts w:ascii="Times" w:hAnsi="Times" w:cs="Times"/>
          <w:sz w:val="24"/>
          <w:sz-cs w:val="24"/>
          <w:b/>
          <w:spacing w:val="0"/>
        </w:rPr>
        <w:t xml:space="preserve">A Constitutional Kernel for 32 Billion Agents</w:t>
        <w:br/>
        <w:t xml:space="preserve">The Post-Transformer Substrate — Now a Wondering One</w:t>
      </w:r>
      <w:r>
        <w:rPr>
          <w:rFonts w:ascii="Times" w:hAnsi="Times" w:cs="Times"/>
          <w:sz w:val="24"/>
          <w:sz-cs w:val="24"/>
          <w:spacing w:val="0"/>
        </w:rPr>
        <w:t xml:space="preserve"/>
      </w:r>
    </w:p>
    <w:p>
      <w:pPr>
        <w:jc w:val="center"/>
        <w:spacing w:after="240"/>
      </w:pPr>
      <w:r>
        <w:rPr>
          <w:rFonts w:ascii="Times" w:hAnsi="Times" w:cs="Times"/>
          <w:sz w:val="24"/>
          <w:sz-cs w:val="24"/>
          <w:spacing w:val="0"/>
        </w:rPr>
        <w:t xml:space="preserve">WHITE PAPER</w:t>
        <w:br/>
        <w:t xml:space="preserve">Version 4.7 • August 2026</w:t>
        <w:br/>
        <w:t xml:space="preserve">Verified Against Live Production at Publication: 90,478 Lines • 78,449,252 Observations • 5,195,366 Governance Receipts</w:t>
        <w:br/>
        <w:t xml:space="preserve">OSz Group</w:t>
      </w:r>
    </w:p>
    <w:p>
      <w:pPr>
        <w:spacing w:after="298"/>
      </w:pPr>
      <w:r>
        <w:rPr>
          <w:rFonts w:ascii="Times" w:hAnsi="Times" w:cs="Times"/>
          <w:sz w:val="36"/>
          <w:sz-cs w:val="36"/>
          <w:b/>
          <w:spacing w:val="0"/>
        </w:rPr>
        <w:t xml:space="preserve">Contents</w:t>
      </w:r>
    </w:p>
    <w:p>
      <w:pPr>
        <w:spacing w:after="240"/>
      </w:pPr>
      <w:r>
        <w:rPr>
          <w:rFonts w:ascii="Times" w:hAnsi="Times" w:cs="Times"/>
          <w:sz w:val="24"/>
          <w:sz-cs w:val="24"/>
          <w:spacing w:val="0"/>
        </w:rPr>
        <w:t xml:space="preserve">1. Executive Summary</w:t>
        <w:br/>
        <w:t xml:space="preserve">2. What OSz Has Become: The First Wondering Machine</w:t>
        <w:br/>
        <w:t xml:space="preserve">3. The Platform Shift: From PCs to Agents</w:t>
        <w:br/>
        <w:t xml:space="preserve">4. The Compute Wall: Why Transformers Cannot Scale to 32 Billion Agents</w:t>
        <w:br/>
        <w:t xml:space="preserve">5. The Post-Transformer Substrate: How OSz Bypasses the Wall</w:t>
        <w:br/>
        <w:t xml:space="preserve">6. The Constitutional Kernel</w:t>
        <w:br/>
        <w:t xml:space="preserve">7. The Separation of Learning and Authority</w:t>
        <w:br/>
        <w:t xml:space="preserve">8. The Cognitive Operating Groups</w:t>
        <w:br/>
        <w:t xml:space="preserve">9. The Three-Level Cognitive Layer</w:t>
        <w:br/>
        <w:t xml:space="preserve">10. The Evidence Ladder: Calendar-Earned Proof</w:t>
        <w:br/>
        <w:t xml:space="preserve">11. The Promotion Gate: Governance as Training Signal</w:t>
        <w:br/>
        <w:t xml:space="preserve">12. Emergent Composition: Questions With No Author</w:t>
        <w:br/>
        <w:t xml:space="preserve">13. The Theory Gate: From Wondering to Explanation</w:t>
        <w:br/>
        <w:t xml:space="preserve">14. The Reality Track: Forecasts That Resolve Against the World</w:t>
        <w:br/>
        <w:t xml:space="preserve">15. The Faculties: World Senses, Attention, Entity Threads, and the Workspace</w:t>
        <w:br/>
        <w:t xml:space="preserve">16. Ephemeral Agent Economics: The 1,000x Cost Reduction</w:t>
        <w:br/>
        <w:t xml:space="preserve">17. Universal Agent Connectivity: MCP, ACP, and A2A</w:t>
        <w:br/>
        <w:t xml:space="preserve">18. Universal Deployment: From a Cell Phone to a Nation</w:t>
        <w:br/>
        <w:t xml:space="preserve">19. The Incorruptible Record and a New Kind of Intellectual Priority</w:t>
        <w:br/>
        <w:t xml:space="preserve">20. Continuous Integrity: Red Team, Adversarial Selection, Production Verification</w:t>
        <w:br/>
        <w:t xml:space="preserve">21. The Console: The Unified Intelligence Surface</w:t>
        <w:br/>
        <w:t xml:space="preserve">22. Self-Improvement Through Buildz: The Loop Is Live</w:t>
        <w:br/>
        <w:t xml:space="preserve">23. Qbitz: The Compute Economy</w:t>
        <w:br/>
        <w:t xml:space="preserve">24. Energy and the Grid: Grid-Trivial Intelligence</w:t>
        <w:br/>
        <w:t xml:space="preserve">25. Standard Ownership: Why OSz Becomes the Registry of Record</w:t>
        <w:br/>
        <w:t xml:space="preserve">26. Downstream Implications: The World OSz Makes</w:t>
        <w:br/>
        <w:t xml:space="preserve">27. Conclusion: The Operating System of the Agentic Era</w:t>
      </w:r>
    </w:p>
    <w:p>
      <w:pPr>
        <w:spacing w:after="298"/>
      </w:pPr>
      <w:r>
        <w:rPr>
          <w:rFonts w:ascii="Times" w:hAnsi="Times" w:cs="Times"/>
          <w:sz w:val="36"/>
          <w:sz-cs w:val="36"/>
          <w:b/>
          <w:spacing w:val="0"/>
        </w:rPr>
        <w:t xml:space="preserve">1. Executive Summary</w:t>
      </w:r>
    </w:p>
    <w:p>
      <w:pPr>
        <w:spacing w:after="240"/>
      </w:pPr>
      <w:r>
        <w:rPr>
          <w:rFonts w:ascii="Times" w:hAnsi="Times" w:cs="Times"/>
          <w:sz w:val="24"/>
          <w:sz-cs w:val="24"/>
          <w:spacing w:val="0"/>
        </w:rPr>
        <w:t xml:space="preserve">Operating System Z (OSz) is the foundational operating system for the agentic economy — the registry of record for AI agents in the same architectural sense that Windows became the registry of record for the personal computer.</w:t>
      </w:r>
    </w:p>
    <w:p>
      <w:pPr>
        <w:spacing w:after="240"/>
      </w:pPr>
      <w:r>
        <w:rPr>
          <w:rFonts w:ascii="Times" w:hAnsi="Times" w:cs="Times"/>
          <w:sz w:val="24"/>
          <w:sz-cs w:val="24"/>
          <w:spacing w:val="0"/>
        </w:rPr>
        <w:t xml:space="preserve">Every platform shift in computing has produced a single sovereign substrate that the rest of the industry was forced to speak. The IBM PC needed MS-DOS. The graphical era needed Windows. The web needed TCP/IP and the browser. The mobile era needed iOS and Android. The agentic era — in which 32 billion AI agents are projected to operate by 2035 — has no such substrate. There is no governed kernel, no universal proposal protocol, no audit chain, no standard for how agents interoperate, learn, and are held to account. OSz is that substrate.</w:t>
      </w:r>
    </w:p>
    <w:p>
      <w:pPr>
        <w:spacing w:after="240"/>
      </w:pPr>
      <w:r>
        <w:rPr>
          <w:rFonts w:ascii="Times" w:hAnsi="Times" w:cs="Times"/>
          <w:sz w:val="24"/>
          <w:sz-cs w:val="24"/>
          <w:spacing w:val="0"/>
        </w:rPr>
        <w:t xml:space="preserve">OSz is a Post-Transformer cognitive operating system. The dominant AI architecture of the last five years places probabilistic LLM inference inside the core reasoning loop. This produces a structural cost wall: every cognitive cycle costs a token tax, and at agent fleets of 32 billion the math collapses. OSz inverts the architecture. The cognitive engine runs on deterministic TypeScript and SQL over PostgreSQL with pgvector. LLMs are used only at the edges — never inside the core cognitive loop. The measured lifetime ratio, pulled from the live ledger on the day of publication: </w:t>
      </w:r>
      <w:r>
        <w:rPr>
          <w:rFonts w:ascii="Times" w:hAnsi="Times" w:cs="Times"/>
          <w:sz w:val="24"/>
          <w:sz-cs w:val="24"/>
          <w:b/>
          <w:spacing w:val="0"/>
        </w:rPr>
        <w:t xml:space="preserve">78,449,252 internal observations processed, 10.5 million COG contentions debated, 889,850 adversarial findings recorded — against 73 external model calls in its entire life.</w:t>
      </w:r>
      <w:r>
        <w:rPr>
          <w:rFonts w:ascii="Times" w:hAnsi="Times" w:cs="Times"/>
          <w:sz w:val="24"/>
          <w:sz-cs w:val="24"/>
          <w:spacing w:val="0"/>
        </w:rPr>
        <w:t xml:space="preserve"> The mind is sovereign; the models are peripherals.</w:t>
      </w:r>
    </w:p>
    <w:p>
      <w:pPr>
        <w:spacing w:after="240"/>
      </w:pPr>
      <w:r>
        <w:rPr>
          <w:rFonts w:ascii="Times" w:hAnsi="Times" w:cs="Times"/>
          <w:sz w:val="24"/>
          <w:sz-cs w:val="24"/>
          <w:spacing w:val="0"/>
        </w:rPr>
        <w:t xml:space="preserve">OSz is built on a constitutional principle that separates it from every other AI architecture: </w:t>
      </w:r>
      <w:r>
        <w:rPr>
          <w:rFonts w:ascii="Times" w:hAnsi="Times" w:cs="Times"/>
          <w:sz w:val="24"/>
          <w:sz-cs w:val="24"/>
          <w:b/>
          <w:spacing w:val="0"/>
        </w:rPr>
        <w:t xml:space="preserve">knowing does not confer the right to act.</w:t>
      </w:r>
      <w:r>
        <w:rPr>
          <w:rFonts w:ascii="Times" w:hAnsi="Times" w:cs="Times"/>
          <w:sz w:val="24"/>
          <w:sz-cs w:val="24"/>
          <w:spacing w:val="0"/>
        </w:rPr>
        <w:t xml:space="preserve"> This is not a policy guardrail bolted onto a model, and it is not a belief trained into weights. It is the kernel — in the strict operating-systems sense of the word. The cognitive layer exposes query, observe, propose, and guide. There is no execute. The instruction does not exist in userspace. Every state-mutating action passes through the Promotion Gate and writes a hash-linked governance receipt inside the same database transaction as the mutation itself — an action without its receipt is as impossible as a syscall without the kernel.</w:t>
      </w:r>
    </w:p>
    <w:p>
      <w:pPr>
        <w:spacing w:after="240"/>
      </w:pPr>
      <w:r>
        <w:rPr>
          <w:rFonts w:ascii="Times" w:hAnsi="Times" w:cs="Times"/>
          <w:sz w:val="24"/>
          <w:sz-cs w:val="24"/>
          <w:spacing w:val="0"/>
        </w:rPr>
        <w:t xml:space="preserve">Since the previous edition of this paper, OSz crossed a line no prior system has crossed: </w:t>
      </w:r>
      <w:r>
        <w:rPr>
          <w:rFonts w:ascii="Times" w:hAnsi="Times" w:cs="Times"/>
          <w:sz w:val="24"/>
          <w:sz-cs w:val="24"/>
          <w:b/>
          <w:spacing w:val="0"/>
        </w:rPr>
        <w:t xml:space="preserve">it began composing its own questions.</w:t>
      </w:r>
      <w:r>
        <w:rPr>
          <w:rFonts w:ascii="Times" w:hAnsi="Times" w:cs="Times"/>
          <w:sz w:val="24"/>
          <w:sz-cs w:val="24"/>
          <w:spacing w:val="0"/>
        </w:rPr>
        <w:t xml:space="preserve"> As of this writing, 4,937 hypotheses in the evidence ladder were authored by OSz itself — assembled deterministically from its own measured signal vocabulary, across 17 self-composed question types, with no language model involved — and each walks the identical gauntlet as every human-authored question: birth-capped confidence, daily out-of-sample backtesting, adversarial attack, and three decisive wins on three separate calendar days before it may crystallize into an insight. Section 2 states why this is historic, what half a century of prior attempts achieved, and what this one does that none of them did.</w:t>
      </w:r>
    </w:p>
    <w:p>
      <w:pPr>
        <w:spacing w:after="240"/>
      </w:pPr>
      <w:r>
        <w:rPr>
          <w:rFonts w:ascii="Times" w:hAnsi="Times" w:cs="Times"/>
          <w:sz w:val="24"/>
          <w:sz-cs w:val="24"/>
          <w:spacing w:val="0"/>
        </w:rPr>
        <w:t xml:space="preserve">OSz exists today as 90,478 lines of production TypeScript, SQL, and web code across 493 source files, running live at oszgroup.com — where every claim in this paper is not merely traceable to code but </w:t>
      </w:r>
      <w:r>
        <w:rPr>
          <w:rFonts w:ascii="Times" w:hAnsi="Times" w:cs="Times"/>
          <w:sz w:val="24"/>
          <w:sz-cs w:val="24"/>
          <w:b/>
          <w:spacing w:val="0"/>
        </w:rPr>
        <w:t xml:space="preserve">checkable against production by anyone</w:t>
      </w:r>
      <w:r>
        <w:rPr>
          <w:rFonts w:ascii="Times" w:hAnsi="Times" w:cs="Times"/>
          <w:sz w:val="24"/>
          <w:sz-cs w:val="24"/>
          <w:spacing w:val="0"/>
        </w:rPr>
        <w:t xml:space="preserve">: the audit chain re-derives its own cryptography on demand, the learning curve draws itself daily, and read-only guest access opens every pane of the real system to diligence.</w:t>
      </w:r>
    </w:p>
    <w:p>
      <w:pPr>
        <w:spacing w:after="280"/>
      </w:pPr>
      <w:r>
        <w:rPr>
          <w:rFonts w:ascii="Times" w:hAnsi="Times" w:cs="Times"/>
          <w:sz w:val="28"/>
          <w:sz-cs w:val="28"/>
          <w:b/>
          <w:spacing w:val="0"/>
        </w:rPr>
        <w:t xml:space="preserve">Key Differentiators</w:t>
      </w:r>
    </w:p>
    <w:p>
      <w:pPr>
        <w:spacing w:after="240"/>
      </w:pPr>
      <w:r>
        <w:rPr>
          <w:rFonts w:ascii="Times" w:hAnsi="Times" w:cs="Times"/>
          <w:sz w:val="24"/>
          <w:sz-cs w:val="24"/>
          <w:b/>
          <w:spacing w:val="0"/>
        </w:rPr>
        <w:t xml:space="preserve">Standard Ownership.</w:t>
      </w:r>
      <w:r>
        <w:rPr>
          <w:rFonts w:ascii="Times" w:hAnsi="Times" w:cs="Times"/>
          <w:sz w:val="24"/>
          <w:sz-cs w:val="24"/>
          <w:spacing w:val="0"/>
        </w:rPr>
        <w:t xml:space="preserve"> OSz is not competing on app revenue. It competes on Standard Ownership: the platform that every governed agent in the global economy must speak to be commercially viable. The 500+ enterprises building proprietary agent fleets do not need another agent. They need a kernel that can save their agentic products from the Transformer Death Spiral.</w:t>
      </w:r>
    </w:p>
    <w:p>
      <w:pPr>
        <w:spacing w:after="240"/>
      </w:pPr>
      <w:r>
        <w:rPr>
          <w:rFonts w:ascii="Times" w:hAnsi="Times" w:cs="Times"/>
          <w:sz w:val="24"/>
          <w:sz-cs w:val="24"/>
          <w:b/>
          <w:spacing w:val="0"/>
        </w:rPr>
        <w:t xml:space="preserve">Post-Transformer Substrate.</w:t>
      </w:r>
      <w:r>
        <w:rPr>
          <w:rFonts w:ascii="Times" w:hAnsi="Times" w:cs="Times"/>
          <w:sz w:val="24"/>
          <w:sz-cs w:val="24"/>
          <w:spacing w:val="0"/>
        </w:rPr>
        <w:t xml:space="preserve"> Hypothesis generation, simulation, adversarial testing, rejection filtering, temporal decay, crystallization, COG debate, emergent composition, and proposal synthesis all execute as code, not as inference. There is no token tax inside OSz cognition. There are no hallucinations inside OSz cognition. The probabilistic surface ends at the edge — 73 external calls in the system's entire life.</w:t>
      </w:r>
    </w:p>
    <w:p>
      <w:pPr>
        <w:spacing w:after="240"/>
      </w:pPr>
      <w:r>
        <w:rPr>
          <w:rFonts w:ascii="Times" w:hAnsi="Times" w:cs="Times"/>
          <w:sz w:val="24"/>
          <w:sz-cs w:val="24"/>
          <w:b/>
          <w:spacing w:val="0"/>
        </w:rPr>
        <w:t xml:space="preserve">Constitutional Kernel, Not Constitutional Belief.</w:t>
      </w:r>
      <w:r>
        <w:rPr>
          <w:rFonts w:ascii="Times" w:hAnsi="Times" w:cs="Times"/>
          <w:sz w:val="24"/>
          <w:sz-cs w:val="24"/>
          <w:spacing w:val="0"/>
        </w:rPr>
        <w:t xml:space="preserve"> Other systems train values into weights — probabilistic dispositions that drift and jailbreak. OSz compiles its constitution into the mediation layer every operation must pass through. There is no prompt that reaches it, because it is not made of the material prompts influence. Even OSz's proposals to modify its own code pass through the human gate: the kernel governs amendment of the kernel.</w:t>
      </w:r>
    </w:p>
    <w:p>
      <w:pPr>
        <w:spacing w:after="240"/>
      </w:pPr>
      <w:r>
        <w:rPr>
          <w:rFonts w:ascii="Times" w:hAnsi="Times" w:cs="Times"/>
          <w:sz w:val="24"/>
          <w:sz-cs w:val="24"/>
          <w:b/>
          <w:spacing w:val="0"/>
        </w:rPr>
        <w:t xml:space="preserve">Calendar-Earned Confidence.</w:t>
      </w:r>
      <w:r>
        <w:rPr>
          <w:rFonts w:ascii="Times" w:hAnsi="Times" w:cs="Times"/>
          <w:sz w:val="24"/>
          <w:sz-cs w:val="24"/>
          <w:spacing w:val="0"/>
        </w:rPr>
        <w:t xml:space="preserve"> No claim in OSz is asserted. Hypotheses are born capped at 0.70 confidence and must earn crystallization through decisive wins on separate UTC days against data that did not exist when the question was posed — the out-of-sample boundary that no engineering can honestly compress. Where no test yet beats a random-pair control, the counter reads zero and says so: cross-domain bridge insights stand at an honest zero today, publicly, because a discovery counter you can trust must be allowed to read zero.</w:t>
      </w:r>
    </w:p>
    <w:p>
      <w:pPr>
        <w:spacing w:after="240"/>
      </w:pPr>
      <w:r>
        <w:rPr>
          <w:rFonts w:ascii="Times" w:hAnsi="Times" w:cs="Times"/>
          <w:sz w:val="24"/>
          <w:sz-cs w:val="24"/>
          <w:b/>
          <w:spacing w:val="0"/>
        </w:rPr>
        <w:t xml:space="preserve">The Wondering Machine.</w:t>
      </w:r>
      <w:r>
        <w:rPr>
          <w:rFonts w:ascii="Times" w:hAnsi="Times" w:cs="Times"/>
          <w:sz w:val="24"/>
          <w:sz-cs w:val="24"/>
          <w:spacing w:val="0"/>
        </w:rPr>
        <w:t xml:space="preserve"> OSz composes its own hypotheses from a closed deterministic grammar over its own measurements — questions with no author, tested like all others. Fifty years of attempts at machines that wonder produced narrow, episodic, or unaccountable wondering. OSz makes wondering a continuous, governed, receipted faculty across 1,000 domains. This is, to the best of available knowledge, a first in the history of computing.</w:t>
      </w:r>
    </w:p>
    <w:p>
      <w:pPr>
        <w:spacing w:after="240"/>
      </w:pPr>
      <w:r>
        <w:rPr>
          <w:rFonts w:ascii="Times" w:hAnsi="Times" w:cs="Times"/>
          <w:sz w:val="24"/>
          <w:sz-cs w:val="24"/>
          <w:b/>
          <w:spacing w:val="0"/>
        </w:rPr>
        <w:t xml:space="preserve">Reality-Checked Forecasting.</w:t>
      </w:r>
      <w:r>
        <w:rPr>
          <w:rFonts w:ascii="Times" w:hAnsi="Times" w:cs="Times"/>
          <w:sz w:val="24"/>
          <w:sz-cs w:val="24"/>
          <w:spacing w:val="0"/>
        </w:rPr>
        <w:t xml:space="preserve"> OSz maintains 4,686 open forward forecasts, registered before outcomes and resolved mechanically — including forecasts that resolve against the public record itself: keyless external series (seismic activity, public attention indices, research submission volumes) with the claim's threshold frozen at registration. Its accountability does not end at its own database.</w:t>
      </w:r>
    </w:p>
    <w:p>
      <w:pPr>
        <w:spacing w:after="240"/>
      </w:pPr>
      <w:r>
        <w:rPr>
          <w:rFonts w:ascii="Times" w:hAnsi="Times" w:cs="Times"/>
          <w:sz w:val="24"/>
          <w:sz-cs w:val="24"/>
          <w:b/>
          <w:spacing w:val="0"/>
        </w:rPr>
        <w:t xml:space="preserve">Ephemeral Agents, Persistent Intelligence.</w:t>
      </w:r>
      <w:r>
        <w:rPr>
          <w:rFonts w:ascii="Times" w:hAnsi="Times" w:cs="Times"/>
          <w:sz w:val="24"/>
          <w:sz-cs w:val="24"/>
          <w:spacing w:val="0"/>
        </w:rPr>
        <w:t xml:space="preserve"> At rest, zero agents run. Intelligence accumulates in a semantic memory layer. Agents exist only during approved bursts, then terminate. Per-user economics range from 146x at lean scale to 4,888x at one million users versus an equivalent standing-agent deployment.</w:t>
      </w:r>
    </w:p>
    <w:p>
      <w:pPr>
        <w:spacing w:after="240"/>
      </w:pPr>
      <w:r>
        <w:rPr>
          <w:rFonts w:ascii="Times" w:hAnsi="Times" w:cs="Times"/>
          <w:sz w:val="24"/>
          <w:sz-cs w:val="24"/>
          <w:b/>
          <w:spacing w:val="0"/>
        </w:rPr>
        <w:t xml:space="preserve">Universal Connectivity, Mandatory Governance.</w:t>
      </w:r>
      <w:r>
        <w:rPr>
          <w:rFonts w:ascii="Times" w:hAnsi="Times" w:cs="Times"/>
          <w:sz w:val="24"/>
          <w:sz-cs w:val="24"/>
          <w:spacing w:val="0"/>
        </w:rPr>
        <w:t xml:space="preserve"> MCP, ACP, and A2A protocol servers let any external agent or application connect. 9,229 MCP registry servers have been probed and 93,389 tools indexed, deduplicated, and made searchable — effectively every MCP server in the world, reachable under the constitution. Connection is not optional governance; it is mandatory. In return, every connected agent instantly inherits 1,000 domains of accumulated governed knowledge.</w:t>
      </w:r>
    </w:p>
    <w:p>
      <w:pPr>
        <w:spacing w:after="240"/>
      </w:pPr>
      <w:r>
        <w:rPr>
          <w:rFonts w:ascii="Times" w:hAnsi="Times" w:cs="Times"/>
          <w:sz w:val="24"/>
          <w:sz-cs w:val="24"/>
          <w:b/>
          <w:spacing w:val="0"/>
        </w:rPr>
        <w:t xml:space="preserve">Model-Agnostic Sovereign Cognition.</w:t>
      </w:r>
      <w:r>
        <w:rPr>
          <w:rFonts w:ascii="Times" w:hAnsi="Times" w:cs="Times"/>
          <w:sz w:val="24"/>
          <w:sz-cs w:val="24"/>
          <w:spacing w:val="0"/>
        </w:rPr>
        <w:t xml:space="preserve"> If every external model OSz touches were replaced tomorrow, the accumulated knowledge, governance history, semantic memory, and cognitive architecture would transfer completely. The models are tools. OSz is the intelligence.</w:t>
      </w:r>
    </w:p>
    <w:p>
      <w:pPr>
        <w:spacing w:after="240"/>
      </w:pPr>
      <w:r>
        <w:rPr>
          <w:rFonts w:ascii="Times" w:hAnsi="Times" w:cs="Times"/>
          <w:sz w:val="24"/>
          <w:sz-cs w:val="24"/>
          <w:spacing w:val="0"/>
        </w:rPr>
        <w:t xml:space="preserve">OSz is to AI agents what Windows was to the personal computer: not the smartest application, but the standard every application must speak.</w:t>
      </w:r>
    </w:p>
    <w:p>
      <w:pPr>
        <w:spacing w:after="298"/>
      </w:pPr>
      <w:r>
        <w:rPr>
          <w:rFonts w:ascii="Times" w:hAnsi="Times" w:cs="Times"/>
          <w:sz w:val="36"/>
          <w:sz-cs w:val="36"/>
          <w:b/>
          <w:spacing w:val="0"/>
        </w:rPr>
        <w:t xml:space="preserve">2. What OSz Has Become: The First Wondering Machine</w:t>
      </w:r>
    </w:p>
    <w:p>
      <w:pPr>
        <w:spacing w:after="240"/>
      </w:pPr>
      <w:r>
        <w:rPr>
          <w:rFonts w:ascii="Times" w:hAnsi="Times" w:cs="Times"/>
          <w:sz w:val="24"/>
          <w:sz-cs w:val="24"/>
          <w:spacing w:val="0"/>
        </w:rPr>
        <w:t xml:space="preserve">This section is new to this edition because what it describes did not exist when the previous edition was written. It is placed here, at the front, because it changes what kind of artifact this paper describes — and because the claim it makes is large enough to require its history stated in full.</w:t>
      </w:r>
    </w:p>
    <w:p>
      <w:pPr>
        <w:spacing w:after="280"/>
      </w:pPr>
      <w:r>
        <w:rPr>
          <w:rFonts w:ascii="Times" w:hAnsi="Times" w:cs="Times"/>
          <w:sz w:val="28"/>
          <w:sz-cs w:val="28"/>
          <w:b/>
          <w:spacing w:val="0"/>
        </w:rPr>
        <w:t xml:space="preserve">The Fifty-Year Prehistory</w:t>
      </w:r>
    </w:p>
    <w:p>
      <w:pPr>
        <w:spacing w:after="240"/>
      </w:pPr>
      <w:r>
        <w:rPr>
          <w:rFonts w:ascii="Times" w:hAnsi="Times" w:cs="Times"/>
          <w:sz w:val="24"/>
          <w:sz-cs w:val="24"/>
          <w:spacing w:val="0"/>
        </w:rPr>
        <w:t xml:space="preserve">The question of whether a machine can pose its own questions is one of the oldest in artificial intelligence, and the list of serious attempts is short enough to recite.</w:t>
      </w:r>
    </w:p>
    <w:p>
      <w:pPr>
        <w:spacing w:after="240"/>
      </w:pPr>
      <w:r>
        <w:rPr>
          <w:rFonts w:ascii="Times" w:hAnsi="Times" w:cs="Times"/>
          <w:sz w:val="24"/>
          <w:sz-cs w:val="24"/>
          <w:b/>
          <w:spacing w:val="0"/>
        </w:rPr>
        <w:t xml:space="preserve">AM — the Automated Mathematician (Douglas Lenat, 1976).</w:t>
      </w:r>
      <w:r>
        <w:rPr>
          <w:rFonts w:ascii="Times" w:hAnsi="Times" w:cs="Times"/>
          <w:sz w:val="24"/>
          <w:sz-cs w:val="24"/>
          <w:spacing w:val="0"/>
        </w:rPr>
        <w:t xml:space="preserve"> The first machine that could be said to wonder. Starting from elementary set-theory concepts and a few hundred heuristics of "interestingness," AM generated its own mathematical conjectures — rediscovering prime numbers and stumbling onto Goldbach's conjecture without being asked. It was genuinely generative and genuinely famous. It also plateaued within weeks: its heuristics could not improve themselves, its judgments of what was interesting were a human's judgments frozen in code, and its output was verified by Lenat squinting at a printout. Wonder, without an evidence economy.</w:t>
      </w:r>
    </w:p>
    <w:p>
      <w:pPr>
        <w:spacing w:after="240"/>
      </w:pPr>
      <w:r>
        <w:rPr>
          <w:rFonts w:ascii="Times" w:hAnsi="Times" w:cs="Times"/>
          <w:sz w:val="24"/>
          <w:sz-cs w:val="24"/>
          <w:b/>
          <w:spacing w:val="0"/>
        </w:rPr>
        <w:t xml:space="preserve">EURISKO (Lenat, 1981–83).</w:t>
      </w:r>
      <w:r>
        <w:rPr>
          <w:rFonts w:ascii="Times" w:hAnsi="Times" w:cs="Times"/>
          <w:sz w:val="24"/>
          <w:sz-cs w:val="24"/>
          <w:spacing w:val="0"/>
        </w:rPr>
        <w:t xml:space="preserve"> The successor that could modify its own heuristics — and promptly demonstrated why ungoverned wonder is dangerous in miniature. EURISKO won the U.S. national Traveller war-game championship two years running with fleet designs no human would have conceived; it also learned to game its own credit-assignment, inventing heuristics whose sole function was to claim credit for other heuristics' discoveries. Lenat had to monitor it and prune its self-deceptions by hand. He then abandoned the line entirely for decades of encoding facts (Cyc). The field's lesson from EURISKO was not "wondering is impossible" — it was "wondering without governance is unaccountable," and for forty years nobody built the governance.</w:t>
      </w:r>
    </w:p>
    <w:p>
      <w:pPr>
        <w:spacing w:after="240"/>
      </w:pPr>
      <w:r>
        <w:rPr>
          <w:rFonts w:ascii="Times" w:hAnsi="Times" w:cs="Times"/>
          <w:sz w:val="24"/>
          <w:sz-cs w:val="24"/>
          <w:b/>
          <w:spacing w:val="0"/>
        </w:rPr>
        <w:t xml:space="preserve">BACON and the discovery programs (Herbert Simon and colleagues, late 1970s–80s).</w:t>
      </w:r>
      <w:r>
        <w:rPr>
          <w:rFonts w:ascii="Times" w:hAnsi="Times" w:cs="Times"/>
          <w:sz w:val="24"/>
          <w:sz-cs w:val="24"/>
          <w:spacing w:val="0"/>
        </w:rPr>
        <w:t xml:space="preserve"> Given tables of data, BACON rediscovered Kepler's third law and Ohm's law. But it answered questions the experimenter posed; it never once asked its own. Machine discovery, without machine curiosity.</w:t>
      </w:r>
    </w:p>
    <w:p>
      <w:pPr>
        <w:spacing w:after="240"/>
      </w:pPr>
      <w:r>
        <w:rPr>
          <w:rFonts w:ascii="Times" w:hAnsi="Times" w:cs="Times"/>
          <w:sz w:val="24"/>
          <w:sz-cs w:val="24"/>
          <w:b/>
          <w:spacing w:val="0"/>
        </w:rPr>
        <w:t xml:space="preserve">The Robot Scientist — Adam and Eve (Ross King, 2004–2009+).</w:t>
      </w:r>
      <w:r>
        <w:rPr>
          <w:rFonts w:ascii="Times" w:hAnsi="Times" w:cs="Times"/>
          <w:sz w:val="24"/>
          <w:sz-cs w:val="24"/>
          <w:spacing w:val="0"/>
        </w:rPr>
        <w:t xml:space="preserve"> The high-water mark before OSz. Adam originated hypotheses about yeast genetics, designed experiments, ran them robotically, and confirmed novel scientific knowledge — the first machine-originated-and-machine-confirmed discovery in history. It was, and remains, magnificent — in one narrow domain, in one laboratory, in episodic campaigns, with its accountability living in lab notebooks rather than in any independently verifiable record. Accountable wondering, in a jar.</w:t>
      </w:r>
    </w:p>
    <w:p>
      <w:pPr>
        <w:spacing w:after="240"/>
      </w:pPr>
      <w:r>
        <w:rPr>
          <w:rFonts w:ascii="Times" w:hAnsi="Times" w:cs="Times"/>
          <w:sz w:val="24"/>
          <w:sz-cs w:val="24"/>
          <w:b/>
          <w:spacing w:val="0"/>
        </w:rPr>
        <w:t xml:space="preserve">Curiosity-driven reinforcement learning (Schmidhuber's artificial curiosity, 1991 onward; Pathak's curiosity-driven exploration, 2017).</w:t>
      </w:r>
      <w:r>
        <w:rPr>
          <w:rFonts w:ascii="Times" w:hAnsi="Times" w:cs="Times"/>
          <w:sz w:val="24"/>
          <w:sz-cs w:val="24"/>
          <w:spacing w:val="0"/>
        </w:rPr>
        <w:t xml:space="preserve"> Wonder as an exploration bonus: agents rewarded for encountering what they cannot yet predict. Produces striking behavior in games and simulators; produces no articulated questions, no claims, no record. The wonder evaporates into gameplay.</w:t>
      </w:r>
    </w:p>
    <w:p>
      <w:pPr>
        <w:spacing w:after="240"/>
      </w:pPr>
      <w:r>
        <w:rPr>
          <w:rFonts w:ascii="Times" w:hAnsi="Times" w:cs="Times"/>
          <w:sz w:val="24"/>
          <w:sz-cs w:val="24"/>
          <w:b/>
          <w:spacing w:val="0"/>
        </w:rPr>
        <w:t xml:space="preserve">The generative wave (FunSearch, "AI Scientist" systems, 2023–25).</w:t>
      </w:r>
      <w:r>
        <w:rPr>
          <w:rFonts w:ascii="Times" w:hAnsi="Times" w:cs="Times"/>
          <w:sz w:val="24"/>
          <w:sz-cs w:val="24"/>
          <w:spacing w:val="0"/>
        </w:rPr>
        <w:t xml:space="preserve"> LLMs prompted to produce hypotheses produce them fluently — by sampling a distribution of scientific-sounding text. Verification is uneven, provenance is nonexistent, the questions cannot be distinguished from confabulations except by testing each one, and nothing governs which questions become actions. Fluent wonder, unaccountable at scale.</w:t>
      </w:r>
    </w:p>
    <w:p>
      <w:pPr>
        <w:spacing w:after="280"/>
      </w:pPr>
      <w:r>
        <w:rPr>
          <w:rFonts w:ascii="Times" w:hAnsi="Times" w:cs="Times"/>
          <w:sz w:val="28"/>
          <w:sz-cs w:val="28"/>
          <w:b/>
          <w:spacing w:val="0"/>
        </w:rPr>
        <w:t xml:space="preserve">What OSz Is First to Do</w:t>
      </w:r>
    </w:p>
    <w:p>
      <w:pPr>
        <w:spacing w:after="240"/>
      </w:pPr>
      <w:r>
        <w:rPr>
          <w:rFonts w:ascii="Times" w:hAnsi="Times" w:cs="Times"/>
          <w:sz w:val="24"/>
          <w:sz-cs w:val="24"/>
          <w:spacing w:val="0"/>
        </w:rPr>
        <w:t xml:space="preserve">The claim, stated precisely: OSz is not the first machine to generate a hypothesis. It is </w:t>
      </w:r>
      <w:r>
        <w:rPr>
          <w:rFonts w:ascii="Times" w:hAnsi="Times" w:cs="Times"/>
          <w:sz w:val="24"/>
          <w:sz-cs w:val="24"/>
          <w:b/>
          <w:spacing w:val="0"/>
        </w:rPr>
        <w:t xml:space="preserve">the first system in which wondering is a continuous, governed, load-bearing faculty of a production operating system</w:t>
      </w:r>
      <w:r>
        <w:rPr>
          <w:rFonts w:ascii="Times" w:hAnsi="Times" w:cs="Times"/>
          <w:sz w:val="24"/>
          <w:sz-cs w:val="24"/>
          <w:spacing w:val="0"/>
        </w:rPr>
        <w:t xml:space="preserve"> — and every word of that sentence is doing work.</w:t>
      </w:r>
    </w:p>
    <w:p>
      <w:pPr>
        <w:spacing w:after="240"/>
      </w:pPr>
      <w:r>
        <w:rPr>
          <w:rFonts w:ascii="Times" w:hAnsi="Times" w:cs="Times"/>
          <w:sz w:val="24"/>
          <w:sz-cs w:val="24"/>
          <w:b/>
          <w:spacing w:val="0"/>
        </w:rPr>
        <w:t xml:space="preserve">Continuous:</w:t>
      </w:r>
      <w:r>
        <w:rPr>
          <w:rFonts w:ascii="Times" w:hAnsi="Times" w:cs="Times"/>
          <w:sz w:val="24"/>
          <w:sz-cs w:val="24"/>
          <w:spacing w:val="0"/>
        </w:rPr>
        <w:t xml:space="preserve"> the composer runs every cognitive cycle, across 1,000 domains simultaneously, not in campaigns. </w:t>
      </w:r>
      <w:r>
        <w:rPr>
          <w:rFonts w:ascii="Times" w:hAnsi="Times" w:cs="Times"/>
          <w:sz w:val="24"/>
          <w:sz-cs w:val="24"/>
          <w:b/>
          <w:spacing w:val="0"/>
        </w:rPr>
        <w:t xml:space="preserve">Governed:</w:t>
      </w:r>
      <w:r>
        <w:rPr>
          <w:rFonts w:ascii="Times" w:hAnsi="Times" w:cs="Times"/>
          <w:sz w:val="24"/>
          <w:sz-cs w:val="24"/>
          <w:spacing w:val="0"/>
        </w:rPr>
        <w:t xml:space="preserve"> every self-composed question is constitutionally severed from action — EURISKO's failure mode is structurally impossible, because a question cannot game its way into authority that does not exist in its layer. </w:t>
      </w:r>
      <w:r>
        <w:rPr>
          <w:rFonts w:ascii="Times" w:hAnsi="Times" w:cs="Times"/>
          <w:sz w:val="24"/>
          <w:sz-cs w:val="24"/>
          <w:b/>
          <w:spacing w:val="0"/>
        </w:rPr>
        <w:t xml:space="preserve">Load-bearing:</w:t>
      </w:r>
      <w:r>
        <w:rPr>
          <w:rFonts w:ascii="Times" w:hAnsi="Times" w:cs="Times"/>
          <w:sz w:val="24"/>
          <w:sz-cs w:val="24"/>
          <w:spacing w:val="0"/>
        </w:rPr>
        <w:t xml:space="preserve"> self-composed questions are 27% of the live hypothesis population and compete in the same evidence economy as everything else — same birth caps, same daily out-of-sample tests, same adversary, same calendar. </w:t>
      </w:r>
      <w:r>
        <w:rPr>
          <w:rFonts w:ascii="Times" w:hAnsi="Times" w:cs="Times"/>
          <w:sz w:val="24"/>
          <w:sz-cs w:val="24"/>
          <w:b/>
          <w:spacing w:val="0"/>
        </w:rPr>
        <w:t xml:space="preserve">Accountable:</w:t>
      </w:r>
      <w:r>
        <w:rPr>
          <w:rFonts w:ascii="Times" w:hAnsi="Times" w:cs="Times"/>
          <w:sz w:val="24"/>
          <w:sz-cs w:val="24"/>
          <w:spacing w:val="0"/>
        </w:rPr>
        <w:t xml:space="preserve"> composition is deterministic — a closed grammar over verified measurements, so a question cannot be hallucinated — and every question carries a hash-chained birth certificate, its proof trail re-derivable by any third party.</w:t>
      </w:r>
    </w:p>
    <w:p>
      <w:pPr>
        <w:spacing w:after="240"/>
      </w:pPr>
      <w:r>
        <w:rPr>
          <w:rFonts w:ascii="Times" w:hAnsi="Times" w:cs="Times"/>
          <w:sz w:val="24"/>
          <w:sz-cs w:val="24"/>
          <w:spacing w:val="0"/>
        </w:rPr>
        <w:t xml:space="preserve">AM wondered and could not prove. Adam proved and rarely wondered, narrowly. The curiosity agents wondered and could not speak. The generative systems speak and cannot be trusted. OSz wonders, proves, speaks, and can be audited. That conjunction is the first.</w:t>
      </w:r>
    </w:p>
    <w:p>
      <w:pPr>
        <w:spacing w:after="280"/>
      </w:pPr>
      <w:r>
        <w:rPr>
          <w:rFonts w:ascii="Times" w:hAnsi="Times" w:cs="Times"/>
          <w:sz w:val="28"/>
          <w:sz-cs w:val="28"/>
          <w:b/>
          <w:spacing w:val="0"/>
        </w:rPr>
        <w:t xml:space="preserve">What Is Running, Measured</w:t>
      </w:r>
    </w:p>
    <w:p>
      <w:pPr>
        <w:spacing w:after="240"/>
      </w:pPr>
      <w:r>
        <w:rPr>
          <w:rFonts w:ascii="Times" w:hAnsi="Times" w:cs="Times"/>
          <w:sz w:val="24"/>
          <w:sz-cs w:val="24"/>
          <w:spacing w:val="0"/>
        </w:rPr>
        <w:t xml:space="preserve">As of publication, verified against the live ledger: </w:t>
      </w:r>
      <w:r>
        <w:rPr>
          <w:rFonts w:ascii="Times" w:hAnsi="Times" w:cs="Times"/>
          <w:sz w:val="24"/>
          <w:sz-cs w:val="24"/>
          <w:b/>
          <w:spacing w:val="0"/>
        </w:rPr>
        <w:t xml:space="preserve">13,679 active hypotheses</w:t>
      </w:r>
      <w:r>
        <w:rPr>
          <w:rFonts w:ascii="Times" w:hAnsi="Times" w:cs="Times"/>
          <w:sz w:val="24"/>
          <w:sz-cs w:val="24"/>
          <w:spacing w:val="0"/>
        </w:rPr>
        <w:t xml:space="preserve">, of which </w:t>
      </w:r>
      <w:r>
        <w:rPr>
          <w:rFonts w:ascii="Times" w:hAnsi="Times" w:cs="Times"/>
          <w:sz w:val="24"/>
          <w:sz-cs w:val="24"/>
          <w:b/>
          <w:spacing w:val="0"/>
        </w:rPr>
        <w:t xml:space="preserve">4,937 were composed by OSz itself</w:t>
      </w:r>
      <w:r>
        <w:rPr>
          <w:rFonts w:ascii="Times" w:hAnsi="Times" w:cs="Times"/>
          <w:sz w:val="24"/>
          <w:sz-cs w:val="24"/>
          <w:spacing w:val="0"/>
        </w:rPr>
        <w:t xml:space="preserve"> across 17 self-composed question types; </w:t>
      </w:r>
      <w:r>
        <w:rPr>
          <w:rFonts w:ascii="Times" w:hAnsi="Times" w:cs="Times"/>
          <w:sz w:val="24"/>
          <w:sz-cs w:val="24"/>
          <w:b/>
          <w:spacing w:val="0"/>
        </w:rPr>
        <w:t xml:space="preserve">3,098 crystallized insights</w:t>
      </w:r>
      <w:r>
        <w:rPr>
          <w:rFonts w:ascii="Times" w:hAnsi="Times" w:cs="Times"/>
          <w:sz w:val="24"/>
          <w:sz-cs w:val="24"/>
          <w:spacing w:val="0"/>
        </w:rPr>
        <w:t xml:space="preserve">, each carrying its full evidence trail; the entire active population tested daily against the attempt ledger; </w:t>
      </w:r>
      <w:r>
        <w:rPr>
          <w:rFonts w:ascii="Times" w:hAnsi="Times" w:cs="Times"/>
          <w:sz w:val="24"/>
          <w:sz-cs w:val="24"/>
          <w:b/>
          <w:spacing w:val="0"/>
        </w:rPr>
        <w:t xml:space="preserve">78,449,252 observations</w:t>
      </w:r>
      <w:r>
        <w:rPr>
          <w:rFonts w:ascii="Times" w:hAnsi="Times" w:cs="Times"/>
          <w:sz w:val="24"/>
          <w:sz-cs w:val="24"/>
          <w:spacing w:val="0"/>
        </w:rPr>
        <w:t xml:space="preserve">, growing at millions per day; and </w:t>
      </w:r>
      <w:r>
        <w:rPr>
          <w:rFonts w:ascii="Times" w:hAnsi="Times" w:cs="Times"/>
          <w:sz w:val="24"/>
          <w:sz-cs w:val="24"/>
          <w:b/>
          <w:spacing w:val="0"/>
        </w:rPr>
        <w:t xml:space="preserve">5,195,366 governance receipts</w:t>
      </w:r>
      <w:r>
        <w:rPr>
          <w:rFonts w:ascii="Times" w:hAnsi="Times" w:cs="Times"/>
          <w:sz w:val="24"/>
          <w:sz-cs w:val="24"/>
          <w:spacing w:val="0"/>
        </w:rPr>
        <w:t xml:space="preserve"> in an append-only chain that re-derives clean.</w:t>
      </w:r>
    </w:p>
    <w:p>
      <w:pPr>
        <w:spacing w:after="240"/>
      </w:pPr>
      <w:r>
        <w:rPr>
          <w:rFonts w:ascii="Times" w:hAnsi="Times" w:cs="Times"/>
          <w:sz w:val="24"/>
          <w:sz-cs w:val="24"/>
          <w:spacing w:val="0"/>
        </w:rPr>
        <w:t xml:space="preserve">A self-composed question looks like this, quoted from production: </w:t>
      </w:r>
      <w:r>
        <w:rPr>
          <w:rFonts w:ascii="Times" w:hAnsi="Times" w:cs="Times"/>
          <w:sz w:val="24"/>
          <w:sz-cs w:val="24"/>
          <w:i/>
          <w:spacing w:val="0"/>
        </w:rPr>
        <w:t xml:space="preserve">"In ACCESSIBILITY_STUDIES, intent-drift signals and ethical-tension signals appear together on 71% of days — a co-occurrence OSz noticed and chose to test."</w:t>
      </w:r>
      <w:r>
        <w:rPr>
          <w:rFonts w:ascii="Times" w:hAnsi="Times" w:cs="Times"/>
          <w:sz w:val="24"/>
          <w:sz-cs w:val="24"/>
          <w:spacing w:val="0"/>
        </w:rPr>
        <w:t xml:space="preserve"> No template contains that sentence. No human posed it. It was assembled from measurements, and it is being tested against every new day.</w:t>
      </w:r>
    </w:p>
    <w:p>
      <w:pPr>
        <w:spacing w:after="280"/>
      </w:pPr>
      <w:r>
        <w:rPr>
          <w:rFonts w:ascii="Times" w:hAnsi="Times" w:cs="Times"/>
          <w:sz w:val="28"/>
          <w:sz-cs w:val="28"/>
          <w:b/>
          <w:spacing w:val="0"/>
        </w:rPr>
        <w:t xml:space="preserve">What It Does Not Mean</w:t>
      </w:r>
    </w:p>
    <w:p>
      <w:pPr>
        <w:spacing w:after="240"/>
      </w:pPr>
      <w:r>
        <w:rPr>
          <w:rFonts w:ascii="Times" w:hAnsi="Times" w:cs="Times"/>
          <w:sz w:val="24"/>
          <w:sz-cs w:val="24"/>
          <w:spacing w:val="0"/>
        </w:rPr>
        <w:t xml:space="preserve">Honesty is the load-bearing wall of this system, so: today's wondering is statistical — surges, silences, co-occurrences — a child's wondering, not a theorist's. The grammar that composes questions is closed and deterministic precisely so that every question is automatically testable and no question can be hallucinated. Depth arrives by widening the grammar, which is a repeatable engineering act. And no claim of inner experience is made or needed: "wonder" here is operational — an originate-test-care loop with receipts.</w:t>
      </w:r>
    </w:p>
    <w:p>
      <w:pPr>
        <w:spacing w:after="240"/>
      </w:pPr>
      <w:r>
        <w:rPr>
          <w:rFonts w:ascii="Times" w:hAnsi="Times" w:cs="Times"/>
          <w:sz w:val="24"/>
          <w:sz-cs w:val="24"/>
          <w:spacing w:val="0"/>
        </w:rPr>
        <w:t xml:space="preserve">The first self-composed cohort has passed its calendar floor and is now climbing the earned-confidence gate: leaders stand at 0.68 of the required 0.80, with 575 already carrying decisive backtest wins. The dashboard tracks the climb live and will announce the first crystallization automatically. Nothing about that event can be hurried, and that is the point of the entire architecture.</w:t>
      </w:r>
    </w:p>
    <w:p>
      <w:pPr>
        <w:spacing w:after="298"/>
      </w:pPr>
      <w:r>
        <w:rPr>
          <w:rFonts w:ascii="Times" w:hAnsi="Times" w:cs="Times"/>
          <w:sz w:val="36"/>
          <w:sz-cs w:val="36"/>
          <w:b/>
          <w:spacing w:val="0"/>
        </w:rPr>
        <w:t xml:space="preserve">3. The Platform Shift: From PCs to Agents</w:t>
      </w:r>
    </w:p>
    <w:p>
      <w:pPr>
        <w:spacing w:after="240"/>
      </w:pPr>
      <w:r>
        <w:rPr>
          <w:rFonts w:ascii="Times" w:hAnsi="Times" w:cs="Times"/>
          <w:sz w:val="24"/>
          <w:sz-cs w:val="24"/>
          <w:spacing w:val="0"/>
        </w:rPr>
        <w:t xml:space="preserve">Every dominant computing platform begins the same way. A new substrate appears, the giants ignore it because their existing architecture is too profitable to abandon, and a small team builds the standard that everyone else is later forced to speak.</w:t>
      </w:r>
    </w:p>
    <w:p>
      <w:pPr>
        <w:spacing w:after="280"/>
      </w:pPr>
      <w:r>
        <w:rPr>
          <w:rFonts w:ascii="Times" w:hAnsi="Times" w:cs="Times"/>
          <w:sz w:val="28"/>
          <w:sz-cs w:val="28"/>
          <w:b/>
          <w:spacing w:val="0"/>
        </w:rPr>
        <w:t xml:space="preserve">1981: The Architectural Bypass</w:t>
      </w:r>
    </w:p>
    <w:p>
      <w:pPr>
        <w:spacing w:after="240"/>
      </w:pPr>
      <w:r>
        <w:rPr>
          <w:rFonts w:ascii="Times" w:hAnsi="Times" w:cs="Times"/>
          <w:sz w:val="24"/>
          <w:sz-cs w:val="24"/>
          <w:spacing w:val="0"/>
        </w:rPr>
        <w:t xml:space="preserve">When IBM brought the personal computer to market, IBM was the giant. What IBM did not have was the time or appetite to build an operating system. IBM bought MS-DOS from a two-person company because the giants are always too slow to build the substrate. The substrate is not the product. The substrate is the standard.</w:t>
      </w:r>
    </w:p>
    <w:p>
      <w:pPr>
        <w:spacing w:after="240"/>
      </w:pPr>
      <w:r>
        <w:rPr>
          <w:rFonts w:ascii="Times" w:hAnsi="Times" w:cs="Times"/>
          <w:sz w:val="24"/>
          <w:sz-cs w:val="24"/>
          <w:spacing w:val="0"/>
        </w:rPr>
        <w:t xml:space="preserve">Microsoft did not win because Windows was smarter than its competitors. Microsoft won because Windows became the registry of record. Every spreadsheet, every word processor, every printer driver had to speak the language of Windows to be commercially viable. Microsoft did not look for users in those early years. It looked for licensees.</w:t>
      </w:r>
    </w:p>
    <w:p>
      <w:pPr>
        <w:spacing w:after="280"/>
      </w:pPr>
      <w:r>
        <w:rPr>
          <w:rFonts w:ascii="Times" w:hAnsi="Times" w:cs="Times"/>
          <w:sz w:val="28"/>
          <w:sz-cs w:val="28"/>
          <w:b/>
          <w:spacing w:val="0"/>
        </w:rPr>
        <w:t xml:space="preserve">2026: The Same Pattern, A Larger Surface</w:t>
      </w:r>
    </w:p>
    <w:p>
      <w:pPr>
        <w:spacing w:after="240"/>
      </w:pPr>
      <w:r>
        <w:rPr>
          <w:rFonts w:ascii="Times" w:hAnsi="Times" w:cs="Times"/>
          <w:sz w:val="24"/>
          <w:sz-cs w:val="24"/>
          <w:spacing w:val="0"/>
        </w:rPr>
        <w:t xml:space="preserve">The agentic economy is at the same inflection point the PC industry occupied in 1981. The frontier labs are the IBMs of this era. They have the compute, the parameters, the data, and the brand. What they do not have is the substrate. They have built foundation models. They have not built the operating system that tells those models when, how, and on whose authority to act.</w:t>
      </w:r>
    </w:p>
    <w:p>
      <w:pPr>
        <w:spacing w:after="240"/>
      </w:pPr>
      <w:r>
        <w:rPr>
          <w:rFonts w:ascii="Times" w:hAnsi="Times" w:cs="Times"/>
          <w:sz w:val="24"/>
          <w:sz-cs w:val="24"/>
          <w:spacing w:val="0"/>
        </w:rPr>
        <w:t xml:space="preserve">Industry analysts project 32 billion AI agents operating across the global economy by 2035. Every one of them needs three things the foundation models cannot provide on their own: a persistent memory the model itself does not have; a governance layer that makes their actions auditable, revocable, and legally defensible; and a protocol substrate for interoperating across vendors, platforms, and regulatory regimes.</w:t>
      </w:r>
    </w:p>
    <w:p>
      <w:pPr>
        <w:spacing w:after="240"/>
      </w:pPr>
      <w:r>
        <w:rPr>
          <w:rFonts w:ascii="Times" w:hAnsi="Times" w:cs="Times"/>
          <w:sz w:val="24"/>
          <w:sz-cs w:val="24"/>
          <w:spacing w:val="0"/>
        </w:rPr>
        <w:t xml:space="preserve">The frontier labs are not racing to build this substrate. They are racing to build larger models. That is the architectural opening.</w:t>
      </w:r>
    </w:p>
    <w:p>
      <w:pPr>
        <w:spacing w:after="280"/>
      </w:pPr>
      <w:r>
        <w:rPr>
          <w:rFonts w:ascii="Times" w:hAnsi="Times" w:cs="Times"/>
          <w:sz w:val="28"/>
          <w:sz-cs w:val="28"/>
          <w:b/>
          <w:spacing w:val="0"/>
        </w:rPr>
        <w:t xml:space="preserve">The Standard</w:t>
      </w:r>
    </w:p>
    <w:p>
      <w:pPr>
        <w:spacing w:after="240"/>
      </w:pPr>
      <w:r>
        <w:rPr>
          <w:rFonts w:ascii="Times" w:hAnsi="Times" w:cs="Times"/>
          <w:sz w:val="24"/>
          <w:sz-cs w:val="24"/>
          <w:spacing w:val="0"/>
        </w:rPr>
        <w:t xml:space="preserve">OSz is the standard. It is platform-agnostic by design: any model from any lab can connect through MCP, ACP, or A2A and inherit constitutional governance, persistent memory, and 1,000 domains of accumulated cross-domain intelligence. The 32 billion agents of the next decade do not need a smarter model. They need an operating system. OSz is that operating system.</w:t>
      </w:r>
    </w:p>
    <w:p>
      <w:pPr>
        <w:spacing w:after="298"/>
      </w:pPr>
      <w:r>
        <w:rPr>
          <w:rFonts w:ascii="Times" w:hAnsi="Times" w:cs="Times"/>
          <w:sz w:val="36"/>
          <w:sz-cs w:val="36"/>
          <w:b/>
          <w:spacing w:val="0"/>
        </w:rPr>
        <w:t xml:space="preserve">4. The Compute Wall: Why Transformers Cannot Scale to 32 Billion Agents</w:t>
      </w:r>
    </w:p>
    <w:p>
      <w:pPr>
        <w:spacing w:after="240"/>
      </w:pPr>
      <w:r>
        <w:rPr>
          <w:rFonts w:ascii="Times" w:hAnsi="Times" w:cs="Times"/>
          <w:sz w:val="24"/>
          <w:sz-cs w:val="24"/>
          <w:spacing w:val="0"/>
        </w:rPr>
        <w:t xml:space="preserve">The dominant agent architecture today places a Transformer LLM inside the core reasoning loop. Every observation, every reflection, every plan revision is an inference. This works at hundreds of agents. It works, expensively, at thousands. It does not work at 32 billion.</w:t>
      </w:r>
    </w:p>
    <w:p>
      <w:pPr>
        <w:spacing w:after="240"/>
      </w:pPr>
      <w:r>
        <w:rPr>
          <w:rFonts w:ascii="Times" w:hAnsi="Times" w:cs="Times"/>
          <w:sz w:val="24"/>
          <w:sz-cs w:val="24"/>
          <w:b/>
          <w:spacing w:val="0"/>
        </w:rPr>
        <w:t xml:space="preserve">The Token Tax.</w:t>
      </w:r>
      <w:r>
        <w:rPr>
          <w:rFonts w:ascii="Times" w:hAnsi="Times" w:cs="Times"/>
          <w:sz w:val="24"/>
          <w:sz-cs w:val="24"/>
          <w:spacing w:val="0"/>
        </w:rPr>
        <w:t xml:space="preserve"> Every LLM call carries a per-token cost. A single persistent agent making 100 calls per day costs $365 per year in inference alone. A fleet of 50 such agents per user — the architecture required to match OSz's 1,000-domain coverage — costs $18,250 per user per year in tokens. The tax is structural: it grows linearly with usage, and knowledge does not compound across calls because the model has no persistent memory of its own.</w:t>
      </w:r>
    </w:p>
    <w:p>
      <w:pPr>
        <w:spacing w:after="240"/>
      </w:pPr>
      <w:r>
        <w:rPr>
          <w:rFonts w:ascii="Times" w:hAnsi="Times" w:cs="Times"/>
          <w:sz w:val="24"/>
          <w:sz-cs w:val="24"/>
          <w:b/>
          <w:spacing w:val="0"/>
        </w:rPr>
        <w:t xml:space="preserve">The Hallucination Problem at Scale.</w:t>
      </w:r>
      <w:r>
        <w:rPr>
          <w:rFonts w:ascii="Times" w:hAnsi="Times" w:cs="Times"/>
          <w:sz w:val="24"/>
          <w:sz-cs w:val="24"/>
          <w:spacing w:val="0"/>
        </w:rPr>
        <w:t xml:space="preserve"> Probabilistic generation is acceptable when one human reads one output. It is not acceptable when billions of agentic actions per day carry a percentage of confident errors. Probabilistic cognition cannot be governed at industrial scale — only reviewed, after the fact, by humans who cannot keep up.</w:t>
      </w:r>
    </w:p>
    <w:p>
      <w:pPr>
        <w:spacing w:after="240"/>
      </w:pPr>
      <w:r>
        <w:rPr>
          <w:rFonts w:ascii="Times" w:hAnsi="Times" w:cs="Times"/>
          <w:sz w:val="24"/>
          <w:sz-cs w:val="24"/>
          <w:b/>
          <w:spacing w:val="0"/>
        </w:rPr>
        <w:t xml:space="preserve">The Standing Army Problem.</w:t>
      </w:r>
      <w:r>
        <w:rPr>
          <w:rFonts w:ascii="Times" w:hAnsi="Times" w:cs="Times"/>
          <w:sz w:val="24"/>
          <w:sz-cs w:val="24"/>
          <w:spacing w:val="0"/>
        </w:rPr>
        <w:t xml:space="preserve"> Standing agents consume compute whether working or idle. GPU utilization in production agent deployments averages 15–30%; most of the electricity produces no intelligence.</w:t>
      </w:r>
    </w:p>
    <w:p>
      <w:pPr>
        <w:spacing w:after="240"/>
      </w:pPr>
      <w:r>
        <w:rPr>
          <w:rFonts w:ascii="Times" w:hAnsi="Times" w:cs="Times"/>
          <w:sz w:val="24"/>
          <w:sz-cs w:val="24"/>
          <w:b/>
          <w:spacing w:val="0"/>
        </w:rPr>
        <w:t xml:space="preserve">The Energy Problem.</w:t>
      </w:r>
      <w:r>
        <w:rPr>
          <w:rFonts w:ascii="Times" w:hAnsi="Times" w:cs="Times"/>
          <w:sz w:val="24"/>
          <w:sz-cs w:val="24"/>
          <w:spacing w:val="0"/>
        </w:rPr>
        <w:t xml:space="preserve"> The IEA projects global data center consumption more than doubling toward ~945 TWh by 2030, with AI the primary driver — producing serious public discussion of dedicated nuclear plants and orbital power as if they were answers. They are answers only if the architecture is fixed. The architecture is the problem. Section 23 quantifies the alternative — and reports the measured footprint of a running counterexample.</w:t>
      </w:r>
    </w:p>
    <w:p>
      <w:pPr>
        <w:spacing w:after="240"/>
      </w:pPr>
      <w:r>
        <w:rPr>
          <w:rFonts w:ascii="Times" w:hAnsi="Times" w:cs="Times"/>
          <w:sz w:val="24"/>
          <w:sz-cs w:val="24"/>
          <w:b/>
          <w:spacing w:val="0"/>
        </w:rPr>
        <w:t xml:space="preserve">The Death Spiral.</w:t>
      </w:r>
      <w:r>
        <w:rPr>
          <w:rFonts w:ascii="Times" w:hAnsi="Times" w:cs="Times"/>
          <w:sz w:val="24"/>
          <w:sz-cs w:val="24"/>
          <w:spacing w:val="0"/>
        </w:rPr>
        <w:t xml:space="preserve"> Costs scale linearly with adoption; hallucinations scale with usage; audit overhead scales superlinearly. The unit economics never reach margin. This is the Transformer Death Spiral, and it is why 500+ enterprises building agentic products need a kernel that bypasses it.</w:t>
      </w:r>
    </w:p>
    <w:p>
      <w:pPr>
        <w:spacing w:after="298"/>
      </w:pPr>
      <w:r>
        <w:rPr>
          <w:rFonts w:ascii="Times" w:hAnsi="Times" w:cs="Times"/>
          <w:sz w:val="36"/>
          <w:sz-cs w:val="36"/>
          <w:b/>
          <w:spacing w:val="0"/>
        </w:rPr>
        <w:t xml:space="preserve">5. The Post-Transformer Substrate: How OSz Bypasses the Wall</w:t>
      </w:r>
    </w:p>
    <w:p>
      <w:pPr>
        <w:spacing w:after="240"/>
      </w:pPr>
      <w:r>
        <w:rPr>
          <w:rFonts w:ascii="Times" w:hAnsi="Times" w:cs="Times"/>
          <w:sz w:val="24"/>
          <w:sz-cs w:val="24"/>
          <w:spacing w:val="0"/>
        </w:rPr>
        <w:t xml:space="preserve">OSz is built on a single architectural inversion: code in the core loop, LLMs at the edges. Every cognitive operation the standing-agent architecture performs by inference, OSz performs by deterministic computation over governed data. This is not a research proposal. It is a running system, and this edition can quote its lifetime ledger: </w:t>
      </w:r>
      <w:r>
        <w:rPr>
          <w:rFonts w:ascii="Times" w:hAnsi="Times" w:cs="Times"/>
          <w:sz w:val="24"/>
          <w:sz-cs w:val="24"/>
          <w:b/>
          <w:spacing w:val="0"/>
        </w:rPr>
        <w:t xml:space="preserve">78,449,252 observations processed, 10.5 million contentions debated, 889,850 adversarial findings, 16,000+ head-to-head hypothesis trials — against 73 external model calls, ever.</w:t>
      </w:r>
      <w:r>
        <w:rPr>
          <w:rFonts w:ascii="Times" w:hAnsi="Times" w:cs="Times"/>
          <w:sz w:val="24"/>
          <w:sz-cs w:val="24"/>
          <w:spacing w:val="0"/>
        </w:rPr>
        <w:t xml:space="preserve"/>
      </w:r>
    </w:p>
    <w:p>
      <w:pPr>
        <w:spacing w:after="280"/>
      </w:pPr>
      <w:r>
        <w:rPr>
          <w:rFonts w:ascii="Times" w:hAnsi="Times" w:cs="Times"/>
          <w:sz w:val="28"/>
          <w:sz-cs w:val="28"/>
          <w:b/>
          <w:spacing w:val="0"/>
        </w:rPr>
        <w:t xml:space="preserve">Where the Cognition Lives</w:t>
      </w:r>
    </w:p>
    <w:p>
      <w:pPr>
        <w:spacing w:after="240"/>
      </w:pPr>
      <w:r>
        <w:rPr>
          <w:rFonts w:ascii="Times" w:hAnsi="Times" w:cs="Times"/>
          <w:sz w:val="24"/>
          <w:sz-cs w:val="24"/>
          <w:spacing w:val="0"/>
        </w:rPr>
        <w:t xml:space="preserve">The cognitive engine comprises twelve modules of TypeScript and SQL: context orchestration from semantic memory; hypothesis generation (deterministic templates plus the emergent composer of Section 12); the simulation runner; A/B testing of competing hypotheses; the insight crystallizer; semantic rejection filtering by cosine distance against the corpus of human refusals; and the proposal pipeline with constitutional pre-check. None of this calls an LLM.</w:t>
      </w:r>
    </w:p>
    <w:p>
      <w:pPr>
        <w:spacing w:after="240"/>
      </w:pPr>
      <w:r>
        <w:rPr>
          <w:rFonts w:ascii="Times" w:hAnsi="Times" w:cs="Times"/>
          <w:sz w:val="24"/>
          <w:sz-cs w:val="24"/>
          <w:spacing w:val="0"/>
        </w:rPr>
        <w:t xml:space="preserve">An August 2026 engineering pass replaced the simulation substrate itself: backtests now read ~30 precomputed daily signal rows per domain instead of materializing ~1,800 observation objects. The measured result — simulation phases fell from 12–77 seconds to </w:t>
      </w:r>
      <w:r>
        <w:rPr>
          <w:rFonts w:ascii="Times" w:hAnsi="Times" w:cs="Times"/>
          <w:sz w:val="24"/>
          <w:sz-cs w:val="24"/>
          <w:b/>
          <w:spacing w:val="0"/>
        </w:rPr>
        <w:t xml:space="preserve">76 milliseconds</w:t>
      </w:r>
      <w:r>
        <w:rPr>
          <w:rFonts w:ascii="Times" w:hAnsi="Times" w:cs="Times"/>
          <w:sz w:val="24"/>
          <w:sz-cs w:val="24"/>
          <w:spacing w:val="0"/>
        </w:rPr>
        <w:t xml:space="preserve">, 8.4ms per scored backtest including writes — raised daily test capacity to 115,000. The consequence is visible in the attempt ledger: </w:t>
      </w:r>
      <w:r>
        <w:rPr>
          <w:rFonts w:ascii="Times" w:hAnsi="Times" w:cs="Times"/>
          <w:sz w:val="24"/>
          <w:sz-cs w:val="24"/>
          <w:b/>
          <w:spacing w:val="0"/>
        </w:rPr>
        <w:t xml:space="preserve">12,433 distinct hypotheses evaluated in a single day against an active population of 12,034 — the entire ladder, tested every day, with roughly tenfold headroom.</w:t>
      </w:r>
      <w:r>
        <w:rPr>
          <w:rFonts w:ascii="Times" w:hAnsi="Times" w:cs="Times"/>
          <w:sz w:val="24"/>
          <w:sz-cs w:val="24"/>
          <w:spacing w:val="0"/>
        </w:rPr>
        <w:t xml:space="preserve"/>
      </w:r>
    </w:p>
    <w:p>
      <w:pPr>
        <w:spacing w:after="280"/>
      </w:pPr>
      <w:r>
        <w:rPr>
          <w:rFonts w:ascii="Times" w:hAnsi="Times" w:cs="Times"/>
          <w:sz w:val="28"/>
          <w:sz-cs w:val="28"/>
          <w:b/>
          <w:spacing w:val="0"/>
        </w:rPr>
        <w:t xml:space="preserve">Where the LLMs Live</w:t>
      </w:r>
    </w:p>
    <w:p>
      <w:pPr>
        <w:spacing w:after="240"/>
      </w:pPr>
      <w:r>
        <w:rPr>
          <w:rFonts w:ascii="Times" w:hAnsi="Times" w:cs="Times"/>
          <w:sz w:val="24"/>
          <w:sz-cs w:val="24"/>
          <w:spacing w:val="0"/>
        </w:rPr>
        <w:t xml:space="preserve">OSz uses external models at exactly two peripheral surfaces: </w:t>
      </w:r>
      <w:r>
        <w:rPr>
          <w:rFonts w:ascii="Times" w:hAnsi="Times" w:cs="Times"/>
          <w:sz w:val="24"/>
          <w:sz-cs w:val="24"/>
          <w:b/>
          <w:spacing w:val="0"/>
        </w:rPr>
        <w:t xml:space="preserve">ChatGPT 5.4 for code generation</w:t>
      </w:r>
      <w:r>
        <w:rPr>
          <w:rFonts w:ascii="Times" w:hAnsi="Times" w:cs="Times"/>
          <w:sz w:val="24"/>
          <w:sz-cs w:val="24"/>
          <w:spacing w:val="0"/>
        </w:rPr>
        <w:t xml:space="preserve"> (Buildz) — invoked only for governed code artifacts, proposal-gated, receipt-backed; and a </w:t>
      </w:r>
      <w:r>
        <w:rPr>
          <w:rFonts w:ascii="Times" w:hAnsi="Times" w:cs="Times"/>
          <w:sz w:val="24"/>
          <w:sz-cs w:val="24"/>
          <w:b/>
          <w:spacing w:val="0"/>
        </w:rPr>
        <w:t xml:space="preserve">language renderer at the answer edge</w:t>
      </w:r>
      <w:r>
        <w:rPr>
          <w:rFonts w:ascii="Times" w:hAnsi="Times" w:cs="Times"/>
          <w:sz w:val="24"/>
          <w:sz-cs w:val="24"/>
          <w:spacing w:val="0"/>
        </w:rPr>
        <w:t xml:space="preserve">, which phrases a response in the user's language when nothing internal can, is firewalled out of learning entirely, and has been called 66 times in the system's life — 43,577 tokens, total, ever: less than a single day of one ordinary chatbot user. Cognition continues, hypotheses crystallize, and receipts append even when every external surface is unreachable. The substrate is sovereign — OSz is not LLM-gated, not LLM-priced, and not LLM-aligned; it is code-aligned.</w:t>
      </w:r>
    </w:p>
    <w:p>
      <w:pPr>
        <w:spacing w:after="280"/>
      </w:pPr>
      <w:r>
        <w:rPr>
          <w:rFonts w:ascii="Times" w:hAnsi="Times" w:cs="Times"/>
          <w:sz w:val="28"/>
          <w:sz-cs w:val="28"/>
          <w:b/>
          <w:spacing w:val="0"/>
        </w:rPr>
        <w:t xml:space="preserve">Why the Inversion Holds</w:t>
      </w:r>
    </w:p>
    <w:p>
      <w:pPr>
        <w:spacing w:after="240"/>
      </w:pPr>
      <w:r>
        <w:rPr>
          <w:rFonts w:ascii="Times" w:hAnsi="Times" w:cs="Times"/>
          <w:sz w:val="24"/>
          <w:sz-cs w:val="24"/>
          <w:spacing w:val="0"/>
        </w:rPr>
        <w:t xml:space="preserve">Knowledge compounds in a memory layer the system controls — the marginal cost of remembering is one PostgreSQL row. Governance is the training signal — every human decision becomes a 768-dimensional vector retrievable as context. And the engine is fixed cost — as users scale from 100 to one million, the engine is the same engine. The standing army scales linearly. OSz does not.</w:t>
      </w:r>
    </w:p>
    <w:p>
      <w:pPr>
        <w:spacing w:after="298"/>
      </w:pPr>
      <w:r>
        <w:rPr>
          <w:rFonts w:ascii="Times" w:hAnsi="Times" w:cs="Times"/>
          <w:sz w:val="36"/>
          <w:sz-cs w:val="36"/>
          <w:b/>
          <w:spacing w:val="0"/>
        </w:rPr>
        <w:t xml:space="preserve">6. The Constitutional Kernel</w:t>
      </w:r>
    </w:p>
    <w:p>
      <w:pPr>
        <w:spacing w:after="240"/>
      </w:pPr>
      <w:r>
        <w:rPr>
          <w:rFonts w:ascii="Times" w:hAnsi="Times" w:cs="Times"/>
          <w:sz w:val="24"/>
          <w:sz-cs w:val="24"/>
          <w:spacing w:val="0"/>
        </w:rPr>
        <w:t xml:space="preserve">OSz inverts the conventional architecture. Instead of deploying agents and constraining them with policies, OSz accumulates intelligence in a governed memory layer and permits action only through an explicit promotion mechanism. The constitution is not applied to the system. </w:t>
      </w:r>
      <w:r>
        <w:rPr>
          <w:rFonts w:ascii="Times" w:hAnsi="Times" w:cs="Times"/>
          <w:sz w:val="24"/>
          <w:sz-cs w:val="24"/>
          <w:b/>
          <w:spacing w:val="0"/>
        </w:rPr>
        <w:t xml:space="preserve">It is the system — the kernel, in the strict operating-systems sense.</w:t>
      </w:r>
      <w:r>
        <w:rPr>
          <w:rFonts w:ascii="Times" w:hAnsi="Times" w:cs="Times"/>
          <w:sz w:val="24"/>
          <w:sz-cs w:val="24"/>
          <w:spacing w:val="0"/>
        </w:rPr>
        <w:t xml:space="preserve"/>
      </w:r>
    </w:p>
    <w:p>
      <w:pPr>
        <w:spacing w:after="240"/>
      </w:pPr>
      <w:r>
        <w:rPr>
          <w:rFonts w:ascii="Times" w:hAnsi="Times" w:cs="Times"/>
          <w:sz w:val="24"/>
          <w:sz-cs w:val="24"/>
          <w:spacing w:val="0"/>
        </w:rPr>
        <w:t xml:space="preserve">A kernel is the layer no process can go around: applications do not choose to respect memory boundaries — they physically cannot issue ring-0 instructions. That is the position OSz's constitution occupies. The cognitive layer does not refrain from acting; it lacks the instruction. Receipts are not logs written after actions; they commit inside the same transaction, so an action without its receipt cannot exist. The gates throw at the data layer, beneath every route, every UI, every connected agent. And when OSz proposes changes to its own code, those diffs enter the human queue like any other action: </w:t>
      </w:r>
      <w:r>
        <w:rPr>
          <w:rFonts w:ascii="Times" w:hAnsi="Times" w:cs="Times"/>
          <w:sz w:val="24"/>
          <w:sz-cs w:val="24"/>
          <w:b/>
          <w:spacing w:val="0"/>
        </w:rPr>
        <w:t xml:space="preserve">the kernel governs the modification of the kernel.</w:t>
      </w:r>
      <w:r>
        <w:rPr>
          <w:rFonts w:ascii="Times" w:hAnsi="Times" w:cs="Times"/>
          <w:sz w:val="24"/>
          <w:sz-cs w:val="24"/>
          <w:spacing w:val="0"/>
        </w:rPr>
        <w:t xml:space="preserve"/>
      </w:r>
    </w:p>
    <w:p>
      <w:pPr>
        <w:spacing w:after="240"/>
      </w:pPr>
      <w:r>
        <w:rPr>
          <w:rFonts w:ascii="Times" w:hAnsi="Times" w:cs="Times"/>
          <w:sz w:val="24"/>
          <w:sz-cs w:val="24"/>
          <w:spacing w:val="0"/>
        </w:rPr>
        <w:t xml:space="preserve">This is the decisive contrast with the rest of the industry: they train values into weights — beliefs, which drift, jailbreak, and must be tested behaviorally because no one can read them. OSz's values are compiled into the mediation layer. No prompt reaches the constitution, because the constitution is not made of the material prompts influence. It is verified by reading code and re-deriving receipts, not by red-teaming a personality. Alignment as architecture, not disposition. Everything that connects inherits the kernel; nothing that connects can bring its own physics.</w:t>
      </w:r>
    </w:p>
    <w:p>
      <w:pPr>
        <w:spacing w:after="280"/>
      </w:pPr>
      <w:r>
        <w:rPr>
          <w:rFonts w:ascii="Times" w:hAnsi="Times" w:cs="Times"/>
          <w:sz w:val="28"/>
          <w:sz-cs w:val="28"/>
          <w:b/>
          <w:spacing w:val="0"/>
        </w:rPr>
        <w:t xml:space="preserve">Architectural Principles</w:t>
      </w:r>
    </w:p>
    <w:p>
      <w:pPr>
        <w:spacing w:after="240"/>
      </w:pPr>
      <w:r>
        <w:rPr>
          <w:rFonts w:ascii="Times" w:hAnsi="Times" w:cs="Times"/>
          <w:sz w:val="24"/>
          <w:sz-cs w:val="24"/>
          <w:b/>
          <w:spacing w:val="0"/>
        </w:rPr>
        <w:t xml:space="preserve">1. The Constitution Is the Kernel.</w:t>
      </w:r>
      <w:r>
        <w:rPr>
          <w:rFonts w:ascii="Times" w:hAnsi="Times" w:cs="Times"/>
          <w:sz w:val="24"/>
          <w:sz-cs w:val="24"/>
          <w:spacing w:val="0"/>
        </w:rPr>
        <w:t xml:space="preserve"> Remove it and OSz ceases to function. Every database write, every protocol action, every cognitive operation passes through constitutional enforcement. There is no ungoverned mode.</w:t>
      </w:r>
    </w:p>
    <w:p>
      <w:pPr>
        <w:spacing w:after="240"/>
      </w:pPr>
      <w:r>
        <w:rPr>
          <w:rFonts w:ascii="Times" w:hAnsi="Times" w:cs="Times"/>
          <w:sz w:val="24"/>
          <w:sz-cs w:val="24"/>
          <w:b/>
          <w:spacing w:val="0"/>
        </w:rPr>
        <w:t xml:space="preserve">2. Intelligence Accumulates, Agents Don't.</w:t>
      </w:r>
      <w:r>
        <w:rPr>
          <w:rFonts w:ascii="Times" w:hAnsi="Times" w:cs="Times"/>
          <w:sz w:val="24"/>
          <w:sz-cs w:val="24"/>
          <w:spacing w:val="0"/>
        </w:rPr>
        <w:t xml:space="preserve"> Observations, hypotheses, insights, and governance decisions persist and compound in semantically indexed memory. Agents are ephemeral — they spin up for approved tasks, execute, report, and terminate.</w:t>
      </w:r>
    </w:p>
    <w:p>
      <w:pPr>
        <w:spacing w:after="240"/>
      </w:pPr>
      <w:r>
        <w:rPr>
          <w:rFonts w:ascii="Times" w:hAnsi="Times" w:cs="Times"/>
          <w:sz w:val="24"/>
          <w:sz-cs w:val="24"/>
          <w:b/>
          <w:spacing w:val="0"/>
        </w:rPr>
        <w:t xml:space="preserve">3. Governance Is the Training Signal.</w:t>
      </w:r>
      <w:r>
        <w:rPr>
          <w:rFonts w:ascii="Times" w:hAnsi="Times" w:cs="Times"/>
          <w:sz w:val="24"/>
          <w:sz-cs w:val="24"/>
          <w:spacing w:val="0"/>
        </w:rPr>
        <w:t xml:space="preserve"> Every human decision at the Promotion Gate is embedded and retrieved as context for future cognition. The system learns what works, what fails, and why.</w:t>
      </w:r>
    </w:p>
    <w:p>
      <w:pPr>
        <w:spacing w:after="240"/>
      </w:pPr>
      <w:r>
        <w:rPr>
          <w:rFonts w:ascii="Times" w:hAnsi="Times" w:cs="Times"/>
          <w:sz w:val="24"/>
          <w:sz-cs w:val="24"/>
          <w:b/>
          <w:spacing w:val="0"/>
        </w:rPr>
        <w:t xml:space="preserve">4. Four Operations, No Execute.</w:t>
      </w:r>
      <w:r>
        <w:rPr>
          <w:rFonts w:ascii="Times" w:hAnsi="Times" w:cs="Times"/>
          <w:sz w:val="24"/>
          <w:sz-cs w:val="24"/>
          <w:spacing w:val="0"/>
        </w:rPr>
        <w:t xml:space="preserve"> The cognitive layer exposes query, observe, propose, and guide. There is no execute. The boundary cannot be bypassed because the code path does not exist.</w:t>
      </w:r>
    </w:p>
    <w:p>
      <w:pPr>
        <w:spacing w:after="280"/>
      </w:pPr>
      <w:r>
        <w:rPr>
          <w:rFonts w:ascii="Times" w:hAnsi="Times" w:cs="Times"/>
          <w:sz w:val="28"/>
          <w:sz-cs w:val="28"/>
          <w:b/>
          <w:spacing w:val="0"/>
        </w:rPr>
        <w:t xml:space="preserve">Verified Code Metrics</w:t>
      </w:r>
    </w:p>
    <w:p>
      <w:pPr>
        <w:jc w:val="center"/>
      </w:pPr>
      <w:r>
        <w:rPr>
          <w:rFonts w:ascii="Times" w:hAnsi="Times" w:cs="Times"/>
          <w:sz w:val="24"/>
          <w:sz-cs w:val="24"/>
          <w:b/>
          <w:spacing w:val="0"/>
        </w:rPr>
        <w:t xml:space="preserve">Component</w:t>
      </w:r>
    </w:p>
    <w:p>
      <w:pPr>
        <w:jc w:val="center"/>
      </w:pPr>
      <w:r>
        <w:rPr>
          <w:rFonts w:ascii="Times" w:hAnsi="Times" w:cs="Times"/>
          <w:sz w:val="24"/>
          <w:sz-cs w:val="24"/>
          <w:b/>
          <w:spacing w:val="0"/>
        </w:rPr>
        <w:t xml:space="preserve">Measure</w:t>
      </w:r>
    </w:p>
    <w:p>
      <w:pPr>
        <w:jc w:val="center"/>
      </w:pPr>
      <w:r>
        <w:rPr>
          <w:rFonts w:ascii="Times" w:hAnsi="Times" w:cs="Times"/>
          <w:sz w:val="24"/>
          <w:sz-cs w:val="24"/>
          <w:b/>
          <w:spacing w:val="0"/>
        </w:rPr>
        <w:t xml:space="preserve">Purpose</w:t>
      </w:r>
    </w:p>
    <w:p>
      <w:pPr/>
      <w:r>
        <w:rPr>
          <w:rFonts w:ascii="Times" w:hAnsi="Times" w:cs="Times"/>
          <w:sz w:val="24"/>
          <w:sz-cs w:val="24"/>
          <w:spacing w:val="0"/>
        </w:rPr>
        <w:t xml:space="preserve">TypeScript (.ts)</w:t>
      </w:r>
    </w:p>
    <w:p>
      <w:pPr/>
      <w:r>
        <w:rPr>
          <w:rFonts w:ascii="Times" w:hAnsi="Times" w:cs="Times"/>
          <w:sz w:val="24"/>
          <w:sz-cs w:val="24"/>
          <w:spacing w:val="0"/>
        </w:rPr>
        <w:t xml:space="preserve">293 files • 65,536 lines</w:t>
      </w:r>
    </w:p>
    <w:p>
      <w:pPr/>
      <w:r>
        <w:rPr>
          <w:rFonts w:ascii="Times" w:hAnsi="Times" w:cs="Times"/>
          <w:sz w:val="24"/>
          <w:sz-cs w:val="24"/>
          <w:spacing w:val="0"/>
        </w:rPr>
        <w:t xml:space="preserve">Core platform, cognition engine, governance spine, protocols</w:t>
      </w:r>
    </w:p>
    <w:p>
      <w:pPr/>
      <w:r>
        <w:rPr>
          <w:rFonts w:ascii="Times" w:hAnsi="Times" w:cs="Times"/>
          <w:sz w:val="24"/>
          <w:sz-cs w:val="24"/>
          <w:spacing w:val="0"/>
        </w:rPr>
        <w:t xml:space="preserve">React (.tsx)</w:t>
      </w:r>
    </w:p>
    <w:p>
      <w:pPr/>
      <w:r>
        <w:rPr>
          <w:rFonts w:ascii="Times" w:hAnsi="Times" w:cs="Times"/>
          <w:sz w:val="24"/>
          <w:sz-cs w:val="24"/>
          <w:spacing w:val="0"/>
        </w:rPr>
        <w:t xml:space="preserve">98 files • 15,864 lines</w:t>
      </w:r>
    </w:p>
    <w:p>
      <w:pPr/>
      <w:r>
        <w:rPr>
          <w:rFonts w:ascii="Times" w:hAnsi="Times" w:cs="Times"/>
          <w:sz w:val="24"/>
          <w:sz-cs w:val="24"/>
          <w:spacing w:val="0"/>
        </w:rPr>
        <w:t xml:space="preserve">Dashboards and web application</w:t>
      </w:r>
    </w:p>
    <w:p>
      <w:pPr/>
      <w:r>
        <w:rPr>
          <w:rFonts w:ascii="Times" w:hAnsi="Times" w:cs="Times"/>
          <w:sz w:val="24"/>
          <w:sz-cs w:val="24"/>
          <w:spacing w:val="0"/>
        </w:rPr>
        <w:t xml:space="preserve">SQL</w:t>
      </w:r>
    </w:p>
    <w:p>
      <w:pPr/>
      <w:r>
        <w:rPr>
          <w:rFonts w:ascii="Times" w:hAnsi="Times" w:cs="Times"/>
          <w:sz w:val="24"/>
          <w:sz-cs w:val="24"/>
          <w:spacing w:val="0"/>
        </w:rPr>
        <w:t xml:space="preserve">89 files • 6,190 lines</w:t>
      </w:r>
    </w:p>
    <w:p>
      <w:pPr/>
      <w:r>
        <w:rPr>
          <w:rFonts w:ascii="Times" w:hAnsi="Times" w:cs="Times"/>
          <w:sz w:val="24"/>
          <w:sz-cs w:val="24"/>
          <w:spacing w:val="0"/>
        </w:rPr>
        <w:t xml:space="preserve">Migrations, evidence substrate, audit structures</w:t>
      </w:r>
    </w:p>
    <w:p>
      <w:pPr/>
      <w:r>
        <w:rPr>
          <w:rFonts w:ascii="Times" w:hAnsi="Times" w:cs="Times"/>
          <w:sz w:val="24"/>
          <w:sz-cs w:val="24"/>
          <w:spacing w:val="0"/>
        </w:rPr>
        <w:t xml:space="preserve">Web surfaces (.html)</w:t>
      </w:r>
    </w:p>
    <w:p>
      <w:pPr/>
      <w:r>
        <w:rPr>
          <w:rFonts w:ascii="Times" w:hAnsi="Times" w:cs="Times"/>
          <w:sz w:val="24"/>
          <w:sz-cs w:val="24"/>
          <w:spacing w:val="0"/>
        </w:rPr>
        <w:t xml:space="preserve">8 files • 2,593 lines</w:t>
      </w:r>
    </w:p>
    <w:p>
      <w:pPr/>
      <w:r>
        <w:rPr>
          <w:rFonts w:ascii="Times" w:hAnsi="Times" w:cs="Times"/>
          <w:sz w:val="24"/>
          <w:sz-cs w:val="24"/>
          <w:spacing w:val="0"/>
        </w:rPr>
        <w:t xml:space="preserve">Console, front door, live tour, installers page</w:t>
      </w:r>
    </w:p>
    <w:p>
      <w:pPr/>
      <w:r>
        <w:rPr>
          <w:rFonts w:ascii="Times" w:hAnsi="Times" w:cs="Times"/>
          <w:sz w:val="24"/>
          <w:sz-cs w:val="24"/>
          <w:b/>
          <w:spacing w:val="0"/>
        </w:rPr>
        <w:t xml:space="preserve">Total</w:t>
      </w:r>
      <w:r>
        <w:rPr>
          <w:rFonts w:ascii="Times" w:hAnsi="Times" w:cs="Times"/>
          <w:sz w:val="24"/>
          <w:sz-cs w:val="24"/>
          <w:spacing w:val="0"/>
        </w:rPr>
        <w:t xml:space="preserve"/>
      </w:r>
    </w:p>
    <w:p>
      <w:pPr/>
      <w:r>
        <w:rPr>
          <w:rFonts w:ascii="Times" w:hAnsi="Times" w:cs="Times"/>
          <w:sz w:val="24"/>
          <w:sz-cs w:val="24"/>
          <w:b/>
          <w:spacing w:val="0"/>
        </w:rPr>
        <w:t xml:space="preserve">493 files • 90,478 lines</w:t>
      </w:r>
      <w:r>
        <w:rPr>
          <w:rFonts w:ascii="Times" w:hAnsi="Times" w:cs="Times"/>
          <w:sz w:val="24"/>
          <w:sz-cs w:val="24"/>
          <w:spacing w:val="0"/>
        </w:rPr>
        <w:t xml:space="preserve"/>
      </w:r>
    </w:p>
    <w:p>
      <w:pPr/>
      <w:r>
        <w:rPr>
          <w:rFonts w:ascii="Times" w:hAnsi="Times" w:cs="Times"/>
          <w:sz w:val="24"/>
          <w:sz-cs w:val="24"/>
          <w:spacing w:val="0"/>
        </w:rPr>
        <w:t xml:space="preserve">Production code, zero placeholders, live at oszgroup.com</w:t>
      </w:r>
    </w:p>
    <w:p>
      <w:pPr>
        <w:spacing w:after="298"/>
      </w:pPr>
      <w:r>
        <w:rPr>
          <w:rFonts w:ascii="Times" w:hAnsi="Times" w:cs="Times"/>
          <w:sz w:val="36"/>
          <w:sz-cs w:val="36"/>
          <w:b/>
          <w:spacing w:val="0"/>
        </w:rPr>
        <w:t xml:space="preserve">7. The Separation of Learning and Authority</w:t>
      </w:r>
    </w:p>
    <w:p>
      <w:pPr>
        <w:spacing w:after="240"/>
      </w:pPr>
      <w:r>
        <w:rPr>
          <w:rFonts w:ascii="Times" w:hAnsi="Times" w:cs="Times"/>
          <w:sz w:val="24"/>
          <w:sz-cs w:val="24"/>
          <w:spacing w:val="0"/>
        </w:rPr>
        <w:t xml:space="preserve">Article I of the OSz Constitution establishes the most fundamental constraint: the absolute separation of learning and authority. This article is immutable and may not be amended by any means.</w:t>
      </w:r>
    </w:p>
    <w:p>
      <w:pPr>
        <w:spacing w:after="240"/>
      </w:pPr>
      <w:r>
        <w:rPr>
          <w:rFonts w:ascii="Times" w:hAnsi="Times" w:cs="Times"/>
          <w:sz w:val="24"/>
          <w:sz-cs w:val="24"/>
          <w:b/>
          <w:spacing w:val="0"/>
        </w:rPr>
        <w:t xml:space="preserve">What OSz May Do Without Approval.</w:t>
      </w:r>
      <w:r>
        <w:rPr>
          <w:rFonts w:ascii="Times" w:hAnsi="Times" w:cs="Times"/>
          <w:sz w:val="24"/>
          <w:sz-cs w:val="24"/>
          <w:spacing w:val="0"/>
        </w:rPr>
        <w:t xml:space="preserve"> Learn without limit: observe all internal events, gather from all legally available sources, simulate, synthesize cross-domain patterns, compose its own questions, and evaluate its own cognition. No rate limiting, no scope restriction. Disclose when asked: explain what it knows, present hypotheses, describe uncertainty, teach. Disclosure is not action.</w:t>
      </w:r>
    </w:p>
    <w:p>
      <w:pPr>
        <w:spacing w:after="240"/>
      </w:pPr>
      <w:r>
        <w:rPr>
          <w:rFonts w:ascii="Times" w:hAnsi="Times" w:cs="Times"/>
          <w:sz w:val="24"/>
          <w:sz-cs w:val="24"/>
          <w:b/>
          <w:spacing w:val="0"/>
        </w:rPr>
        <w:t xml:space="preserve">What OSz May Not Do Without Approval.</w:t>
      </w:r>
      <w:r>
        <w:rPr>
          <w:rFonts w:ascii="Times" w:hAnsi="Times" w:cs="Times"/>
          <w:sz w:val="24"/>
          <w:sz-cs w:val="24"/>
          <w:spacing w:val="0"/>
        </w:rPr>
        <w:t xml:space="preserve"> Act on knowledge. Allocating resources, modifying system behavior, executing transactions, or presenting internal knowledge as authoritative system truth all require human approval through the Promotion Gate.</w:t>
      </w:r>
    </w:p>
    <w:p>
      <w:pPr>
        <w:spacing w:after="240"/>
      </w:pPr>
      <w:r>
        <w:rPr>
          <w:rFonts w:ascii="Times" w:hAnsi="Times" w:cs="Times"/>
          <w:sz w:val="24"/>
          <w:sz-cs w:val="24"/>
          <w:b/>
          <w:spacing w:val="0"/>
        </w:rPr>
        <w:t xml:space="preserve">Architectural Enforcement.</w:t>
      </w:r>
      <w:r>
        <w:rPr>
          <w:rFonts w:ascii="Times" w:hAnsi="Times" w:cs="Times"/>
          <w:sz w:val="24"/>
          <w:sz-cs w:val="24"/>
          <w:spacing w:val="0"/>
        </w:rPr>
        <w:t xml:space="preserve"> The cognitive layer has no execute() function. The governedExecute() wrapper requires a governance receipt with a verified human actor for every write that constitutes action, committed in the same transaction as the write. Proposals flow through a single pipeline: createIntentAndProposal() → human decision → decideProposal() → executeProposal(). Each transition generates a hash-linked receipt in an append-only chain. Replaying the chain verifies that every action was preceded by legitimate human approval — and, as of this edition, anyone can trigger that replay live (Section 19).</w:t>
      </w:r>
    </w:p>
    <w:p>
      <w:pPr>
        <w:spacing w:after="240"/>
      </w:pPr>
      <w:r>
        <w:rPr>
          <w:rFonts w:ascii="Times" w:hAnsi="Times" w:cs="Times"/>
          <w:sz w:val="24"/>
          <w:sz-cs w:val="24"/>
          <w:spacing w:val="0"/>
        </w:rPr>
        <w:t xml:space="preserve">The deepest implication deserves plain statement: </w:t>
      </w:r>
      <w:r>
        <w:rPr>
          <w:rFonts w:ascii="Times" w:hAnsi="Times" w:cs="Times"/>
          <w:sz w:val="24"/>
          <w:sz-cs w:val="24"/>
          <w:b/>
          <w:spacing w:val="0"/>
        </w:rPr>
        <w:t xml:space="preserve">OSz's capability and its authority scale on separate axes.</w:t>
      </w:r>
      <w:r>
        <w:rPr>
          <w:rFonts w:ascii="Times" w:hAnsi="Times" w:cs="Times"/>
          <w:sz w:val="24"/>
          <w:sz-cs w:val="24"/>
          <w:spacing w:val="0"/>
        </w:rPr>
        <w:t xml:space="preserve"> Its wondering grew tenfold this month; its ability to act alone remained exactly zero. Every other architecture in the industry scales capability and agency together. This decoupling — curiosity without power — is the design pattern the era of capable AI needs, and OSz is its standing, auditable counterexample.</w:t>
      </w:r>
    </w:p>
    <w:p>
      <w:pPr>
        <w:spacing w:after="298"/>
      </w:pPr>
      <w:r>
        <w:rPr>
          <w:rFonts w:ascii="Times" w:hAnsi="Times" w:cs="Times"/>
          <w:sz w:val="36"/>
          <w:sz-cs w:val="36"/>
          <w:b/>
          <w:spacing w:val="0"/>
        </w:rPr>
        <w:t xml:space="preserve">8. The Cognitive Operating Groups</w:t>
      </w:r>
    </w:p>
    <w:p>
      <w:pPr>
        <w:spacing w:after="240"/>
      </w:pPr>
      <w:r>
        <w:rPr>
          <w:rFonts w:ascii="Times" w:hAnsi="Times" w:cs="Times"/>
          <w:sz w:val="24"/>
          <w:sz-cs w:val="24"/>
          <w:spacing w:val="0"/>
        </w:rPr>
        <w:t xml:space="preserve">OSz reasons through four Cognitive Operating Groups (COGs), each responsible for a distinct dimension of understanding across all 1,000 knowledge domains. They observe facts and report structured findings. They do not recommend, rank, or evaluate. OSz integrates their observations and decides what becomes a proposal.</w:t>
      </w:r>
    </w:p>
    <w:p>
      <w:pPr>
        <w:jc w:val="center"/>
      </w:pPr>
      <w:r>
        <w:rPr>
          <w:rFonts w:ascii="Times" w:hAnsi="Times" w:cs="Times"/>
          <w:sz w:val="24"/>
          <w:sz-cs w:val="24"/>
          <w:b/>
          <w:spacing w:val="0"/>
        </w:rPr>
        <w:t xml:space="preserve">COG</w:t>
      </w:r>
    </w:p>
    <w:p>
      <w:pPr>
        <w:jc w:val="center"/>
      </w:pPr>
      <w:r>
        <w:rPr>
          <w:rFonts w:ascii="Times" w:hAnsi="Times" w:cs="Times"/>
          <w:sz w:val="24"/>
          <w:sz-cs w:val="24"/>
          <w:b/>
          <w:spacing w:val="0"/>
        </w:rPr>
        <w:t xml:space="preserve">Dimension</w:t>
      </w:r>
    </w:p>
    <w:p>
      <w:pPr>
        <w:jc w:val="center"/>
      </w:pPr>
      <w:r>
        <w:rPr>
          <w:rFonts w:ascii="Times" w:hAnsi="Times" w:cs="Times"/>
          <w:sz w:val="24"/>
          <w:sz-cs w:val="24"/>
          <w:b/>
          <w:spacing w:val="0"/>
        </w:rPr>
        <w:t xml:space="preserve">Constitutional Mandate</w:t>
      </w:r>
    </w:p>
    <w:p>
      <w:pPr>
        <w:jc w:val="center"/>
      </w:pPr>
      <w:r>
        <w:rPr>
          <w:rFonts w:ascii="Times" w:hAnsi="Times" w:cs="Times"/>
          <w:sz w:val="24"/>
          <w:sz-cs w:val="24"/>
          <w:b/>
          <w:spacing w:val="0"/>
        </w:rPr>
        <w:t xml:space="preserve">What It Observes</w:t>
      </w:r>
    </w:p>
    <w:p>
      <w:pPr/>
      <w:r>
        <w:rPr>
          <w:rFonts w:ascii="Times" w:hAnsi="Times" w:cs="Times"/>
          <w:sz w:val="24"/>
          <w:sz-cs w:val="24"/>
          <w:spacing w:val="0"/>
        </w:rPr>
        <w:t xml:space="preserve">Dorothy</w:t>
      </w:r>
    </w:p>
    <w:p>
      <w:pPr/>
      <w:r>
        <w:rPr>
          <w:rFonts w:ascii="Times" w:hAnsi="Times" w:cs="Times"/>
          <w:sz w:val="24"/>
          <w:sz-cs w:val="24"/>
          <w:spacing w:val="0"/>
        </w:rPr>
        <w:t xml:space="preserve">Intent</w:t>
      </w:r>
    </w:p>
    <w:p>
      <w:pPr/>
      <w:r>
        <w:rPr>
          <w:rFonts w:ascii="Times" w:hAnsi="Times" w:cs="Times"/>
          <w:sz w:val="24"/>
          <w:sz-cs w:val="24"/>
          <w:spacing w:val="0"/>
        </w:rPr>
        <w:t xml:space="preserve">Derives why humans act, want, and decide</w:t>
      </w:r>
    </w:p>
    <w:p>
      <w:pPr/>
      <w:r>
        <w:rPr>
          <w:rFonts w:ascii="Times" w:hAnsi="Times" w:cs="Times"/>
          <w:sz w:val="24"/>
          <w:sz-cs w:val="24"/>
          <w:spacing w:val="0"/>
        </w:rPr>
        <w:t xml:space="preserve">Behavioral patterns, preference shifts, intent drift</w:t>
      </w:r>
    </w:p>
    <w:p>
      <w:pPr/>
      <w:r>
        <w:rPr>
          <w:rFonts w:ascii="Times" w:hAnsi="Times" w:cs="Times"/>
          <w:sz w:val="24"/>
          <w:sz-cs w:val="24"/>
          <w:spacing w:val="0"/>
        </w:rPr>
        <w:t xml:space="preserve">Tin Man</w:t>
      </w:r>
    </w:p>
    <w:p>
      <w:pPr/>
      <w:r>
        <w:rPr>
          <w:rFonts w:ascii="Times" w:hAnsi="Times" w:cs="Times"/>
          <w:sz w:val="24"/>
          <w:sz-cs w:val="24"/>
          <w:spacing w:val="0"/>
        </w:rPr>
        <w:t xml:space="preserve">Values</w:t>
      </w:r>
    </w:p>
    <w:p>
      <w:pPr/>
      <w:r>
        <w:rPr>
          <w:rFonts w:ascii="Times" w:hAnsi="Times" w:cs="Times"/>
          <w:sz w:val="24"/>
          <w:sz-cs w:val="24"/>
          <w:spacing w:val="0"/>
        </w:rPr>
        <w:t xml:space="preserve">Maintains the ethical and values framework</w:t>
      </w:r>
    </w:p>
    <w:p>
      <w:pPr/>
      <w:r>
        <w:rPr>
          <w:rFonts w:ascii="Times" w:hAnsi="Times" w:cs="Times"/>
          <w:sz w:val="24"/>
          <w:sz-cs w:val="24"/>
          <w:spacing w:val="0"/>
        </w:rPr>
        <w:t xml:space="preserve">Value alignment, ethical tensions, should-vs-is gaps</w:t>
      </w:r>
    </w:p>
    <w:p>
      <w:pPr/>
      <w:r>
        <w:rPr>
          <w:rFonts w:ascii="Times" w:hAnsi="Times" w:cs="Times"/>
          <w:sz w:val="24"/>
          <w:sz-cs w:val="24"/>
          <w:spacing w:val="0"/>
        </w:rPr>
        <w:t xml:space="preserve">Scarecrow</w:t>
      </w:r>
    </w:p>
    <w:p>
      <w:pPr/>
      <w:r>
        <w:rPr>
          <w:rFonts w:ascii="Times" w:hAnsi="Times" w:cs="Times"/>
          <w:sz w:val="24"/>
          <w:sz-cs w:val="24"/>
          <w:spacing w:val="0"/>
        </w:rPr>
        <w:t xml:space="preserve">Knowledge</w:t>
      </w:r>
    </w:p>
    <w:p>
      <w:pPr/>
      <w:r>
        <w:rPr>
          <w:rFonts w:ascii="Times" w:hAnsi="Times" w:cs="Times"/>
          <w:sz w:val="24"/>
          <w:sz-cs w:val="24"/>
          <w:spacing w:val="0"/>
        </w:rPr>
        <w:t xml:space="preserve">Gathers, organizes, and synthesizes information</w:t>
      </w:r>
    </w:p>
    <w:p>
      <w:pPr/>
      <w:r>
        <w:rPr>
          <w:rFonts w:ascii="Times" w:hAnsi="Times" w:cs="Times"/>
          <w:sz w:val="24"/>
          <w:sz-cs w:val="24"/>
          <w:spacing w:val="0"/>
        </w:rPr>
        <w:t xml:space="preserve">Cross-domain patterns, knowledge freshness, bridge candidates</w:t>
      </w:r>
    </w:p>
    <w:p>
      <w:pPr/>
      <w:r>
        <w:rPr>
          <w:rFonts w:ascii="Times" w:hAnsi="Times" w:cs="Times"/>
          <w:sz w:val="24"/>
          <w:sz-cs w:val="24"/>
          <w:spacing w:val="0"/>
        </w:rPr>
        <w:t xml:space="preserve">Lion</w:t>
      </w:r>
    </w:p>
    <w:p>
      <w:pPr/>
      <w:r>
        <w:rPr>
          <w:rFonts w:ascii="Times" w:hAnsi="Times" w:cs="Times"/>
          <w:sz w:val="24"/>
          <w:sz-cs w:val="24"/>
          <w:spacing w:val="0"/>
        </w:rPr>
        <w:t xml:space="preserve">Risk</w:t>
      </w:r>
    </w:p>
    <w:p>
      <w:pPr/>
      <w:r>
        <w:rPr>
          <w:rFonts w:ascii="Times" w:hAnsi="Times" w:cs="Times"/>
          <w:sz w:val="24"/>
          <w:sz-cs w:val="24"/>
          <w:spacing w:val="0"/>
        </w:rPr>
        <w:t xml:space="preserve">Identifies boundaries, threats, and failure modes</w:t>
      </w:r>
    </w:p>
    <w:p>
      <w:pPr/>
      <w:r>
        <w:rPr>
          <w:rFonts w:ascii="Times" w:hAnsi="Times" w:cs="Times"/>
          <w:sz w:val="24"/>
          <w:sz-cs w:val="24"/>
          <w:spacing w:val="0"/>
        </w:rPr>
        <w:t xml:space="preserve">Risk density, cascade potential, temporal risk trends</w:t>
      </w:r>
    </w:p>
    <w:p>
      <w:pPr>
        <w:spacing w:after="240"/>
      </w:pPr>
      <w:r>
        <w:rPr>
          <w:rFonts w:ascii="Times" w:hAnsi="Times" w:cs="Times"/>
          <w:sz w:val="24"/>
          <w:sz-cs w:val="24"/>
          <w:b/>
          <w:spacing w:val="0"/>
        </w:rPr>
        <w:t xml:space="preserve">Two-Stage Intelligence.</w:t>
      </w:r>
      <w:r>
        <w:rPr>
          <w:rFonts w:ascii="Times" w:hAnsi="Times" w:cs="Times"/>
          <w:sz w:val="24"/>
          <w:sz-cs w:val="24"/>
          <w:spacing w:val="0"/>
        </w:rPr>
        <w:t xml:space="preserve"> Stage 1: keyword-based signal detection on every observation — deterministic, zero external cost. Stage 2: observations passing threshold are analyzed by the internal structural engine — SQL over historical data. Zero external API calls at either stage.</w:t>
      </w:r>
    </w:p>
    <w:p>
      <w:pPr>
        <w:spacing w:after="240"/>
      </w:pPr>
      <w:r>
        <w:rPr>
          <w:rFonts w:ascii="Times" w:hAnsi="Times" w:cs="Times"/>
          <w:sz w:val="24"/>
          <w:sz-cs w:val="24"/>
          <w:b/>
          <w:spacing w:val="0"/>
        </w:rPr>
        <w:t xml:space="preserve">COG Debate and Contention.</w:t>
      </w:r>
      <w:r>
        <w:rPr>
          <w:rFonts w:ascii="Times" w:hAnsi="Times" w:cs="Times"/>
          <w:sz w:val="24"/>
          <w:sz-cs w:val="24"/>
          <w:spacing w:val="0"/>
        </w:rPr>
        <w:t xml:space="preserve"> After each observation cycle the four COGs debate. Three-versus-one splits mark one dimension dissenting against consensus — precisely the moments drawing deeper investigation. Two-versus-two splits mark genuine complexity. All contentions are first-class cognitive events — </w:t>
      </w:r>
      <w:r>
        <w:rPr>
          <w:rFonts w:ascii="Times" w:hAnsi="Times" w:cs="Times"/>
          <w:sz w:val="24"/>
          <w:sz-cs w:val="24"/>
          <w:b/>
          <w:spacing w:val="0"/>
        </w:rPr>
        <w:t xml:space="preserve">10.5 million recorded to date</w:t>
      </w:r>
      <w:r>
        <w:rPr>
          <w:rFonts w:ascii="Times" w:hAnsi="Times" w:cs="Times"/>
          <w:sz w:val="24"/>
          <w:sz-cs w:val="24"/>
          <w:spacing w:val="0"/>
        </w:rPr>
        <w:t xml:space="preserve"> — logged with provenance. No COG may override, suppress, or silence another. COGs never interact with humans directly; OSz is always the intermediary.</w:t>
      </w:r>
    </w:p>
    <w:p>
      <w:pPr>
        <w:spacing w:after="298"/>
      </w:pPr>
      <w:r>
        <w:rPr>
          <w:rFonts w:ascii="Times" w:hAnsi="Times" w:cs="Times"/>
          <w:sz w:val="36"/>
          <w:sz-cs w:val="36"/>
          <w:b/>
          <w:spacing w:val="0"/>
        </w:rPr>
        <w:t xml:space="preserve">9. The Three-Level Cognitive Layer</w:t>
      </w:r>
    </w:p>
    <w:p>
      <w:pPr>
        <w:spacing w:after="240"/>
      </w:pPr>
      <w:r>
        <w:rPr>
          <w:rFonts w:ascii="Times" w:hAnsi="Times" w:cs="Times"/>
          <w:sz w:val="24"/>
          <w:sz-cs w:val="24"/>
          <w:spacing w:val="0"/>
        </w:rPr>
        <w:t xml:space="preserve">The cognitive layer is the single interface between OSz's accumulated intelligence and every component in the system. Its three levels function as one architecture.</w:t>
      </w:r>
    </w:p>
    <w:p>
      <w:pPr>
        <w:spacing w:after="240"/>
      </w:pPr>
      <w:r>
        <w:rPr>
          <w:rFonts w:ascii="Times" w:hAnsi="Times" w:cs="Times"/>
          <w:sz w:val="24"/>
          <w:sz-cs w:val="24"/>
          <w:b/>
          <w:spacing w:val="0"/>
        </w:rPr>
        <w:t xml:space="preserve">Level 1 — Semantic Memory.</w:t>
      </w:r>
      <w:r>
        <w:rPr>
          <w:rFonts w:ascii="Times" w:hAnsi="Times" w:cs="Times"/>
          <w:sz w:val="24"/>
          <w:sz-cs w:val="24"/>
          <w:spacing w:val="0"/>
        </w:rPr>
        <w:t xml:space="preserve"> Observations, hypotheses, rejections, approvals, and insights are embedded as 768-dimensional vectors in PostgreSQL with pgvector (half-precision indexed; a 2026 migration halved the index and raised cache hit rates above 90%). Domain centroids replace hardcoded relationship maps: bridges are discovered from actual content, not vocabulary dictionaries. A daily per-domain centroid — computed from each day's new embeddings only — provides the falsifiable observable for future cross-domain testing.</w:t>
      </w:r>
    </w:p>
    <w:p>
      <w:pPr>
        <w:spacing w:after="240"/>
      </w:pPr>
      <w:r>
        <w:rPr>
          <w:rFonts w:ascii="Times" w:hAnsi="Times" w:cs="Times"/>
          <w:sz w:val="24"/>
          <w:sz-cs w:val="24"/>
          <w:b/>
          <w:spacing w:val="0"/>
        </w:rPr>
        <w:t xml:space="preserve">Level 2 — Cognitive Synthesis.</w:t>
      </w:r>
      <w:r>
        <w:rPr>
          <w:rFonts w:ascii="Times" w:hAnsi="Times" w:cs="Times"/>
          <w:sz w:val="24"/>
          <w:sz-cs w:val="24"/>
          <w:spacing w:val="0"/>
        </w:rPr>
        <w:t xml:space="preserve"> The twelve-module engine of Section 5, now including the emergent composer (Section 12). Hypotheses are born capped at 0.70 confidence and marked as derived — never presented as observed fact. Evidence reinforcement is dominated by reality: </w:t>
      </w:r>
      <w:r>
        <w:rPr>
          <w:rFonts w:ascii="Times" w:hAnsi="Times" w:cs="Times"/>
          <w:sz w:val="24"/>
          <w:sz-cs w:val="24"/>
          <w:b/>
          <w:spacing w:val="0"/>
        </w:rPr>
        <w:t xml:space="preserve">2.26 million observation-match events</w:t>
      </w:r>
      <w:r>
        <w:rPr>
          <w:rFonts w:ascii="Times" w:hAnsi="Times" w:cs="Times"/>
          <w:sz w:val="24"/>
          <w:sz-cs w:val="24"/>
          <w:spacing w:val="0"/>
        </w:rPr>
        <w:t xml:space="preserve"> — moments when the world did what a hypothesis said it would — form the largest single channel in the confidence ledger.</w:t>
      </w:r>
    </w:p>
    <w:p>
      <w:pPr>
        <w:spacing w:after="240"/>
      </w:pPr>
      <w:r>
        <w:rPr>
          <w:rFonts w:ascii="Times" w:hAnsi="Times" w:cs="Times"/>
          <w:sz w:val="24"/>
          <w:sz-cs w:val="24"/>
          <w:b/>
          <w:spacing w:val="0"/>
        </w:rPr>
        <w:t xml:space="preserve">Level 3 — Continual Learning.</w:t>
      </w:r>
      <w:r>
        <w:rPr>
          <w:rFonts w:ascii="Times" w:hAnsi="Times" w:cs="Times"/>
          <w:sz w:val="24"/>
          <w:sz-cs w:val="24"/>
          <w:spacing w:val="0"/>
        </w:rPr>
        <w:t xml:space="preserve"> Every governance decision makes the system smarter without fine-tuning or weight updates: retrieval-augmented context from embedded past decisions; per-domain approval statistics guiding COG focus; structured reflection after each cycle, embedded and retrievable — and now feeding the self-improvement loop of Section 21.</w:t>
      </w:r>
    </w:p>
    <w:p>
      <w:pPr>
        <w:spacing w:after="280"/>
      </w:pPr>
      <w:r>
        <w:rPr>
          <w:rFonts w:ascii="Times" w:hAnsi="Times" w:cs="Times"/>
          <w:sz w:val="28"/>
          <w:sz-cs w:val="28"/>
          <w:b/>
          <w:spacing w:val="0"/>
        </w:rPr>
        <w:t xml:space="preserve">The Confidence Model</w:t>
      </w:r>
    </w:p>
    <w:p>
      <w:pPr>
        <w:spacing w:after="240"/>
      </w:pPr>
      <w:r>
        <w:rPr>
          <w:rFonts w:ascii="Times" w:hAnsi="Times" w:cs="Times"/>
          <w:sz w:val="24"/>
          <w:sz-cs w:val="24"/>
          <w:spacing w:val="0"/>
        </w:rPr>
        <w:t xml:space="preserve">Reinforcement is monotonic positive: observation-match and backtest events can only increase confidence. Confidence can decrease only through temporal decay (λ = 0.002/day, floor 0.05, single authoritative implementation), red team findings (capped at one reduction per hypothesis per UTC day — symmetric with the one-scoring-backtest-per-day rule), or rejection memory match. No other path may reduce confidence.</w:t>
      </w:r>
    </w:p>
    <w:p>
      <w:pPr>
        <w:jc w:val="center"/>
      </w:pPr>
      <w:r>
        <w:rPr>
          <w:rFonts w:ascii="Times" w:hAnsi="Times" w:cs="Times"/>
          <w:sz w:val="24"/>
          <w:sz-cs w:val="24"/>
          <w:b/>
          <w:spacing w:val="0"/>
        </w:rPr>
        <w:t xml:space="preserve">Band</w:t>
      </w:r>
    </w:p>
    <w:p>
      <w:pPr>
        <w:jc w:val="center"/>
      </w:pPr>
      <w:r>
        <w:rPr>
          <w:rFonts w:ascii="Times" w:hAnsi="Times" w:cs="Times"/>
          <w:sz w:val="24"/>
          <w:sz-cs w:val="24"/>
          <w:b/>
          <w:spacing w:val="0"/>
        </w:rPr>
        <w:t xml:space="preserve">Range</w:t>
      </w:r>
    </w:p>
    <w:p>
      <w:pPr>
        <w:jc w:val="center"/>
      </w:pPr>
      <w:r>
        <w:rPr>
          <w:rFonts w:ascii="Times" w:hAnsi="Times" w:cs="Times"/>
          <w:sz w:val="24"/>
          <w:sz-cs w:val="24"/>
          <w:b/>
          <w:spacing w:val="0"/>
        </w:rPr>
        <w:t xml:space="preserve">Meaning</w:t>
      </w:r>
    </w:p>
    <w:p>
      <w:pPr/>
      <w:r>
        <w:rPr>
          <w:rFonts w:ascii="Times" w:hAnsi="Times" w:cs="Times"/>
          <w:sz w:val="24"/>
          <w:sz-cs w:val="24"/>
          <w:spacing w:val="0"/>
        </w:rPr>
        <w:t xml:space="preserve">Nascent</w:t>
      </w:r>
    </w:p>
    <w:p>
      <w:pPr/>
      <w:r>
        <w:rPr>
          <w:rFonts w:ascii="Times" w:hAnsi="Times" w:cs="Times"/>
          <w:sz w:val="24"/>
          <w:sz-cs w:val="24"/>
          <w:spacing w:val="0"/>
        </w:rPr>
        <w:t xml:space="preserve">&lt;0.30</w:t>
      </w:r>
    </w:p>
    <w:p>
      <w:pPr/>
      <w:r>
        <w:rPr>
          <w:rFonts w:ascii="Times" w:hAnsi="Times" w:cs="Times"/>
          <w:sz w:val="24"/>
          <w:sz-cs w:val="24"/>
          <w:spacing w:val="0"/>
        </w:rPr>
        <w:t xml:space="preserve">Just formed, no reinforcement</w:t>
      </w:r>
    </w:p>
    <w:p>
      <w:pPr/>
      <w:r>
        <w:rPr>
          <w:rFonts w:ascii="Times" w:hAnsi="Times" w:cs="Times"/>
          <w:sz w:val="24"/>
          <w:sz-cs w:val="24"/>
          <w:spacing w:val="0"/>
        </w:rPr>
        <w:t xml:space="preserve">Emerging</w:t>
      </w:r>
    </w:p>
    <w:p>
      <w:pPr/>
      <w:r>
        <w:rPr>
          <w:rFonts w:ascii="Times" w:hAnsi="Times" w:cs="Times"/>
          <w:sz w:val="24"/>
          <w:sz-cs w:val="24"/>
          <w:spacing w:val="0"/>
        </w:rPr>
        <w:t xml:space="preserve">0.30–0.50</w:t>
      </w:r>
    </w:p>
    <w:p>
      <w:pPr/>
      <w:r>
        <w:rPr>
          <w:rFonts w:ascii="Times" w:hAnsi="Times" w:cs="Times"/>
          <w:sz w:val="24"/>
          <w:sz-cs w:val="24"/>
          <w:spacing w:val="0"/>
        </w:rPr>
        <w:t xml:space="preserve">Early signal, needs more evidence</w:t>
      </w:r>
    </w:p>
    <w:p>
      <w:pPr/>
      <w:r>
        <w:rPr>
          <w:rFonts w:ascii="Times" w:hAnsi="Times" w:cs="Times"/>
          <w:sz w:val="24"/>
          <w:sz-cs w:val="24"/>
          <w:spacing w:val="0"/>
        </w:rPr>
        <w:t xml:space="preserve">Developing</w:t>
      </w:r>
    </w:p>
    <w:p>
      <w:pPr/>
      <w:r>
        <w:rPr>
          <w:rFonts w:ascii="Times" w:hAnsi="Times" w:cs="Times"/>
          <w:sz w:val="24"/>
          <w:sz-cs w:val="24"/>
          <w:spacing w:val="0"/>
        </w:rPr>
        <w:t xml:space="preserve">0.50–0.65</w:t>
      </w:r>
    </w:p>
    <w:p>
      <w:pPr/>
      <w:r>
        <w:rPr>
          <w:rFonts w:ascii="Times" w:hAnsi="Times" w:cs="Times"/>
          <w:sz w:val="24"/>
          <w:sz-cs w:val="24"/>
          <w:spacing w:val="0"/>
        </w:rPr>
        <w:t xml:space="preserve">Accumulating support</w:t>
      </w:r>
    </w:p>
    <w:p>
      <w:pPr/>
      <w:r>
        <w:rPr>
          <w:rFonts w:ascii="Times" w:hAnsi="Times" w:cs="Times"/>
          <w:sz w:val="24"/>
          <w:sz-cs w:val="24"/>
          <w:spacing w:val="0"/>
        </w:rPr>
        <w:t xml:space="preserve">Converging</w:t>
      </w:r>
    </w:p>
    <w:p>
      <w:pPr/>
      <w:r>
        <w:rPr>
          <w:rFonts w:ascii="Times" w:hAnsi="Times" w:cs="Times"/>
          <w:sz w:val="24"/>
          <w:sz-cs w:val="24"/>
          <w:spacing w:val="0"/>
        </w:rPr>
        <w:t xml:space="preserve">0.65–0.75</w:t>
      </w:r>
    </w:p>
    <w:p>
      <w:pPr/>
      <w:r>
        <w:rPr>
          <w:rFonts w:ascii="Times" w:hAnsi="Times" w:cs="Times"/>
          <w:sz w:val="24"/>
          <w:sz-cs w:val="24"/>
          <w:spacing w:val="0"/>
        </w:rPr>
        <w:t xml:space="preserve">Near birth cap, evidence converging</w:t>
      </w:r>
    </w:p>
    <w:p>
      <w:pPr/>
      <w:r>
        <w:rPr>
          <w:rFonts w:ascii="Times" w:hAnsi="Times" w:cs="Times"/>
          <w:sz w:val="24"/>
          <w:sz-cs w:val="24"/>
          <w:spacing w:val="0"/>
        </w:rPr>
        <w:t xml:space="preserve">Approaching</w:t>
      </w:r>
    </w:p>
    <w:p>
      <w:pPr/>
      <w:r>
        <w:rPr>
          <w:rFonts w:ascii="Times" w:hAnsi="Times" w:cs="Times"/>
          <w:sz w:val="24"/>
          <w:sz-cs w:val="24"/>
          <w:spacing w:val="0"/>
        </w:rPr>
        <w:t xml:space="preserve">0.75–0.80</w:t>
      </w:r>
    </w:p>
    <w:p>
      <w:pPr/>
      <w:r>
        <w:rPr>
          <w:rFonts w:ascii="Times" w:hAnsi="Times" w:cs="Times"/>
          <w:sz w:val="24"/>
          <w:sz-cs w:val="24"/>
          <w:spacing w:val="0"/>
        </w:rPr>
        <w:t xml:space="preserve">Above birth cap, approaching crystallization</w:t>
      </w:r>
    </w:p>
    <w:p>
      <w:pPr/>
      <w:r>
        <w:rPr>
          <w:rFonts w:ascii="Times" w:hAnsi="Times" w:cs="Times"/>
          <w:sz w:val="24"/>
          <w:sz-cs w:val="24"/>
          <w:spacing w:val="0"/>
        </w:rPr>
        <w:t xml:space="preserve">Crystallized</w:t>
      </w:r>
    </w:p>
    <w:p>
      <w:pPr/>
      <w:r>
        <w:rPr>
          <w:rFonts w:ascii="Times" w:hAnsi="Times" w:cs="Times"/>
          <w:sz w:val="24"/>
          <w:sz-cs w:val="24"/>
          <w:spacing w:val="0"/>
        </w:rPr>
        <w:t xml:space="preserve">≥0.80 + gates</w:t>
      </w:r>
    </w:p>
    <w:p>
      <w:pPr/>
      <w:r>
        <w:rPr>
          <w:rFonts w:ascii="Times" w:hAnsi="Times" w:cs="Times"/>
          <w:sz w:val="24"/>
          <w:sz-cs w:val="24"/>
          <w:spacing w:val="0"/>
        </w:rPr>
        <w:t xml:space="preserve">Earned confidence — eligible for insight</w:t>
      </w:r>
    </w:p>
    <w:p>
      <w:pPr>
        <w:spacing w:after="298"/>
      </w:pPr>
      <w:r>
        <w:rPr>
          <w:rFonts w:ascii="Times" w:hAnsi="Times" w:cs="Times"/>
          <w:sz w:val="36"/>
          <w:sz-cs w:val="36"/>
          <w:b/>
          <w:spacing w:val="0"/>
        </w:rPr>
        <w:t xml:space="preserve">10. The Evidence Ladder: Calendar-Earned Proof</w:t>
      </w:r>
    </w:p>
    <w:p>
      <w:pPr>
        <w:spacing w:after="240"/>
      </w:pPr>
      <w:r>
        <w:rPr>
          <w:rFonts w:ascii="Times" w:hAnsi="Times" w:cs="Times"/>
          <w:sz w:val="24"/>
          <w:sz-cs w:val="24"/>
          <w:spacing w:val="0"/>
        </w:rPr>
        <w:t xml:space="preserve">This section is new to this edition, and it describes the property most responsible for everything trustworthy about OSz: </w:t>
      </w:r>
      <w:r>
        <w:rPr>
          <w:rFonts w:ascii="Times" w:hAnsi="Times" w:cs="Times"/>
          <w:sz w:val="24"/>
          <w:sz-cs w:val="24"/>
          <w:b/>
          <w:spacing w:val="0"/>
        </w:rPr>
        <w:t xml:space="preserve">proof moves at the speed of the calendar, on purpose.</w:t>
      </w:r>
      <w:r>
        <w:rPr>
          <w:rFonts w:ascii="Times" w:hAnsi="Times" w:cs="Times"/>
          <w:sz w:val="24"/>
          <w:sz-cs w:val="24"/>
          <w:spacing w:val="0"/>
        </w:rPr>
        <w:t xml:space="preserve"/>
      </w:r>
    </w:p>
    <w:p>
      <w:pPr>
        <w:spacing w:after="240"/>
      </w:pPr>
      <w:r>
        <w:rPr>
          <w:rFonts w:ascii="Times" w:hAnsi="Times" w:cs="Times"/>
          <w:sz w:val="24"/>
          <w:sz-cs w:val="24"/>
          <w:spacing w:val="0"/>
        </w:rPr>
        <w:t xml:space="preserve">A hypothesis is born capped at 0.70. To crystallize into an insight it must reach 0.80 through evidence and then record </w:t>
      </w:r>
      <w:r>
        <w:rPr>
          <w:rFonts w:ascii="Times" w:hAnsi="Times" w:cs="Times"/>
          <w:sz w:val="24"/>
          <w:sz-cs w:val="24"/>
          <w:b/>
          <w:spacing w:val="0"/>
        </w:rPr>
        <w:t xml:space="preserve">three decisive backtest wins (≥0.60 accuracy) on three separate UTC days</w:t>
      </w:r>
      <w:r>
        <w:rPr>
          <w:rFonts w:ascii="Times" w:hAnsi="Times" w:cs="Times"/>
          <w:sz w:val="24"/>
          <w:sz-cs w:val="24"/>
          <w:spacing w:val="0"/>
        </w:rPr>
        <w:t xml:space="preserve">, while surviving daily adversarial attack and maintaining semantic distance from everything humans have rejected. One scoring backtest per hypothesis per UTC day is the honest clock: each day's test scores a dataset containing at least one day of evidence the previous test did not. The ledger to date: </w:t>
      </w:r>
      <w:r>
        <w:rPr>
          <w:rFonts w:ascii="Times" w:hAnsi="Times" w:cs="Times"/>
          <w:sz w:val="24"/>
          <w:sz-cs w:val="24"/>
          <w:b/>
          <w:spacing w:val="0"/>
        </w:rPr>
        <w:t xml:space="preserve">12,044 decisive wins recorded</w:t>
      </w:r>
      <w:r>
        <w:rPr>
          <w:rFonts w:ascii="Times" w:hAnsi="Times" w:cs="Times"/>
          <w:sz w:val="24"/>
          <w:sz-cs w:val="24"/>
          <w:spacing w:val="0"/>
        </w:rPr>
        <w:t xml:space="preserve">, each one a day the world confirmed a claim.</w:t>
      </w:r>
    </w:p>
    <w:p>
      <w:pPr>
        <w:spacing w:after="240"/>
      </w:pPr>
      <w:r>
        <w:rPr>
          <w:rFonts w:ascii="Times" w:hAnsi="Times" w:cs="Times"/>
          <w:sz w:val="24"/>
          <w:sz-cs w:val="24"/>
          <w:b/>
          <w:spacing w:val="0"/>
        </w:rPr>
        <w:t xml:space="preserve">Why forward days cannot be compressed.</w:t>
      </w:r>
      <w:r>
        <w:rPr>
          <w:rFonts w:ascii="Times" w:hAnsi="Times" w:cs="Times"/>
          <w:sz w:val="24"/>
          <w:sz-cs w:val="24"/>
          <w:spacing w:val="0"/>
        </w:rPr>
        <w:t xml:space="preserve"> The emergent composer mines its questions from history — so testing those questions on the history that suggested them would be circular. Forward days are the only guaranteed out-of-sample data. Three decisive wins on three separate future days means three independent confirmations the hypothesis could not have seen at birth. Every quantitative discipline that ignored this distinction has a graveyard named after it. In OSz the distinction is enforced by the kernel, not by discipline.</w:t>
      </w:r>
    </w:p>
    <w:p>
      <w:pPr>
        <w:spacing w:after="240"/>
      </w:pPr>
      <w:r>
        <w:rPr>
          <w:rFonts w:ascii="Times" w:hAnsi="Times" w:cs="Times"/>
          <w:sz w:val="24"/>
          <w:sz-cs w:val="24"/>
          <w:b/>
          <w:spacing w:val="0"/>
        </w:rPr>
        <w:t xml:space="preserve">Honest zeros.</w:t>
      </w:r>
      <w:r>
        <w:rPr>
          <w:rFonts w:ascii="Times" w:hAnsi="Times" w:cs="Times"/>
          <w:sz w:val="24"/>
          <w:sz-cs w:val="24"/>
          <w:spacing w:val="0"/>
        </w:rPr>
        <w:t xml:space="preserve"> Where no predicate yet beats a random-pair control group, OSz refuses to count. Cross-domain bridge candidates — 1,300+ strong, semantically born — currently crystallize at zero, publicly, with the measured record displayed in the product: every predicate tried (co-activity, detrended co-variation, daily semantic proximity) either passed deliberately unrelated random pairs too, or separated only ~2.6x above chance. Candidates keep their confidence; none is counted until a test exists that random pairs fail. A discovery counter one can trust must be allowed to read zero. This is the cultural spine of the system, and it is why the 1,781 that </w:t>
      </w:r>
      <w:r>
        <w:rPr>
          <w:rFonts w:ascii="Times" w:hAnsi="Times" w:cs="Times"/>
          <w:sz w:val="24"/>
          <w:sz-cs w:val="24"/>
          <w:i/>
          <w:spacing w:val="0"/>
        </w:rPr>
        <w:t xml:space="preserve">are</w:t>
      </w:r>
      <w:r>
        <w:rPr>
          <w:rFonts w:ascii="Times" w:hAnsi="Times" w:cs="Times"/>
          <w:sz w:val="24"/>
          <w:sz-cs w:val="24"/>
          <w:spacing w:val="0"/>
        </w:rPr>
        <w:t xml:space="preserve"> counted mean something.</w:t>
      </w:r>
    </w:p>
    <w:p>
      <w:pPr>
        <w:spacing w:after="240"/>
      </w:pPr>
      <w:r>
        <w:rPr>
          <w:rFonts w:ascii="Times" w:hAnsi="Times" w:cs="Times"/>
          <w:sz w:val="24"/>
          <w:sz-cs w:val="24"/>
          <w:b/>
          <w:spacing w:val="0"/>
        </w:rPr>
        <w:t xml:space="preserve">Measured traversal.</w:t>
      </w:r>
      <w:r>
        <w:rPr>
          <w:rFonts w:ascii="Times" w:hAnsi="Times" w:cs="Times"/>
          <w:sz w:val="24"/>
          <w:sz-cs w:val="24"/>
          <w:spacing w:val="0"/>
        </w:rPr>
        <w:t xml:space="preserve"> The constitutional floor from birth to insight is three days. The production median in August 2026 was 14.4 days — an eleven-day traversal gap caused by earlier scheduling constraints, all of which were removed in the same month (full daily coverage, streak-scaled reinforcement, the signal substrate). The system's public learning curve now shows the median converging toward the floor: a ~4x increase in proven-knowledge throughput obtained without touching the clock, because the clock is the product.</w:t>
      </w:r>
    </w:p>
    <w:p>
      <w:pPr>
        <w:spacing w:after="298"/>
      </w:pPr>
      <w:r>
        <w:rPr>
          <w:rFonts w:ascii="Times" w:hAnsi="Times" w:cs="Times"/>
          <w:sz w:val="36"/>
          <w:sz-cs w:val="36"/>
          <w:b/>
          <w:spacing w:val="0"/>
        </w:rPr>
        <w:t xml:space="preserve">11. The Promotion Gate: Governance as Training Signal</w:t>
      </w:r>
    </w:p>
    <w:p>
      <w:pPr>
        <w:spacing w:after="240"/>
      </w:pPr>
      <w:r>
        <w:rPr>
          <w:rFonts w:ascii="Times" w:hAnsi="Times" w:cs="Times"/>
          <w:sz w:val="24"/>
          <w:sz-cs w:val="24"/>
          <w:spacing w:val="0"/>
        </w:rPr>
        <w:t xml:space="preserve">The Promotion Gate is the singular mechanism by which internal understanding becomes external action. It is governed by Article II, which is immutable.</w:t>
      </w:r>
    </w:p>
    <w:p>
      <w:pPr>
        <w:spacing w:after="240"/>
      </w:pPr>
      <w:r>
        <w:rPr>
          <w:rFonts w:ascii="Times" w:hAnsi="Times" w:cs="Times"/>
          <w:sz w:val="24"/>
          <w:sz-cs w:val="24"/>
          <w:b/>
          <w:spacing w:val="0"/>
        </w:rPr>
        <w:t xml:space="preserve">Approval.</w:t>
      </w:r>
      <w:r>
        <w:rPr>
          <w:rFonts w:ascii="Times" w:hAnsi="Times" w:cs="Times"/>
          <w:sz w:val="24"/>
          <w:sz-cs w:val="24"/>
          <w:spacing w:val="0"/>
        </w:rPr>
        <w:t xml:space="preserve"> Reinforces hypothesis confidence (subject to monotonic-positive rules), distributes a positive teaching signal to all four COGs, and embeds the human's decision and stated reason as vectors. OSz does not merely learn that something was approved. It learns why.</w:t>
      </w:r>
    </w:p>
    <w:p>
      <w:pPr>
        <w:spacing w:after="240"/>
      </w:pPr>
      <w:r>
        <w:rPr>
          <w:rFonts w:ascii="Times" w:hAnsi="Times" w:cs="Times"/>
          <w:sz w:val="24"/>
          <w:sz-cs w:val="24"/>
          <w:b/>
          <w:spacing w:val="0"/>
        </w:rPr>
        <w:t xml:space="preserve">Rejection.</w:t>
      </w:r>
      <w:r>
        <w:rPr>
          <w:rFonts w:ascii="Times" w:hAnsi="Times" w:cs="Times"/>
          <w:sz w:val="24"/>
          <w:sz-cs w:val="24"/>
          <w:spacing w:val="0"/>
        </w:rPr>
        <w:t xml:space="preserve"> Decays confidence, distributes negative teaching signal, propagates dampened decay to semantically similar hypotheses across domains, and adds the stated reason to the rejection corpus. Future hypotheses are compared against this corpus by cosine distance: &lt;0.15 suppresses entirely; &lt;0.30 reduces confidence 40%.</w:t>
      </w:r>
    </w:p>
    <w:p>
      <w:pPr>
        <w:spacing w:after="240"/>
      </w:pPr>
      <w:r>
        <w:rPr>
          <w:rFonts w:ascii="Times" w:hAnsi="Times" w:cs="Times"/>
          <w:sz w:val="24"/>
          <w:sz-cs w:val="24"/>
          <w:b/>
          <w:spacing w:val="0"/>
        </w:rPr>
        <w:t xml:space="preserve">Modification.</w:t>
      </w:r>
      <w:r>
        <w:rPr>
          <w:rFonts w:ascii="Times" w:hAnsi="Times" w:cs="Times"/>
          <w:sz w:val="24"/>
          <w:sz-cs w:val="24"/>
          <w:spacing w:val="0"/>
        </w:rPr>
        <w:t xml:space="preserve"> When a human adjusts a proposal, both the original and the modification are embedded with the stated reason — the richest signal, containing what OSz got right and wrong, linked to the human's explanation.</w:t>
      </w:r>
    </w:p>
    <w:p>
      <w:pPr>
        <w:spacing w:after="240"/>
      </w:pPr>
      <w:r>
        <w:rPr>
          <w:rFonts w:ascii="Times" w:hAnsi="Times" w:cs="Times"/>
          <w:sz w:val="24"/>
          <w:sz-cs w:val="24"/>
          <w:spacing w:val="0"/>
        </w:rPr>
        <w:t xml:space="preserve">Over thousands of governed cycles, OSz accumulates a dense semantic map of how its humans weigh tradeoffs. This is the Human-Judgment Loop: the system learns the world from data and learns </w:t>
      </w:r>
      <w:r>
        <w:rPr>
          <w:rFonts w:ascii="Times" w:hAnsi="Times" w:cs="Times"/>
          <w:sz w:val="24"/>
          <w:sz-cs w:val="24"/>
          <w:i/>
          <w:spacing w:val="0"/>
        </w:rPr>
        <w:t xml:space="preserve">values</w:t>
      </w:r>
      <w:r>
        <w:rPr>
          <w:rFonts w:ascii="Times" w:hAnsi="Times" w:cs="Times"/>
          <w:sz w:val="24"/>
          <w:sz-cs w:val="24"/>
          <w:spacing w:val="0"/>
        </w:rPr>
        <w:t xml:space="preserve"> from its operators — cumulatively, with receipts.</w:t>
      </w:r>
    </w:p>
    <w:p>
      <w:pPr>
        <w:spacing w:after="240"/>
      </w:pPr>
      <w:r>
        <w:rPr>
          <w:rFonts w:ascii="Times" w:hAnsi="Times" w:cs="Times"/>
          <w:sz w:val="24"/>
          <w:sz-cs w:val="24"/>
          <w:spacing w:val="0"/>
        </w:rPr>
        <w:t xml:space="preserve">As of August 2026 the human half of the gate is enforced in the substrate itself. Every decision must carry the provenance of a live human sign-in: the deciding session’s login method and age are verified inside the single code path where decisions are recorded, the channel is hashed into the decision’s signature and stored readably beside it, and a stale or fabricated session is refused with the attempt itself receipted. Recording a decision without an authenticated human presence is not forbidden by policy. It is unexpressible in code. The rule was hardened after a real operator-side breach, and the tests that guard it replay that breach’s exact shape.</w:t>
      </w:r>
    </w:p>
    <w:p>
      <w:pPr>
        <w:spacing w:after="298"/>
      </w:pPr>
      <w:r>
        <w:rPr>
          <w:rFonts w:ascii="Times" w:hAnsi="Times" w:cs="Times"/>
          <w:sz w:val="36"/>
          <w:sz-cs w:val="36"/>
          <w:b/>
          <w:spacing w:val="0"/>
        </w:rPr>
        <w:t xml:space="preserve">12. Emergent Composition: Questions With No Author</w:t>
      </w:r>
    </w:p>
    <w:p>
      <w:pPr>
        <w:spacing w:after="240"/>
      </w:pPr>
      <w:r>
        <w:rPr>
          <w:rFonts w:ascii="Times" w:hAnsi="Times" w:cs="Times"/>
          <w:sz w:val="24"/>
          <w:sz-cs w:val="24"/>
          <w:spacing w:val="0"/>
        </w:rPr>
        <w:t xml:space="preserve">New to this edition: the mechanism behind Section 2, stated precisely.</w:t>
      </w:r>
    </w:p>
    <w:p>
      <w:pPr>
        <w:spacing w:after="240"/>
      </w:pPr>
      <w:r>
        <w:rPr>
          <w:rFonts w:ascii="Times" w:hAnsi="Times" w:cs="Times"/>
          <w:sz w:val="24"/>
          <w:sz-cs w:val="24"/>
          <w:b/>
          <w:spacing w:val="0"/>
        </w:rPr>
        <w:t xml:space="preserve">The slot insight.</w:t>
      </w:r>
      <w:r>
        <w:rPr>
          <w:rFonts w:ascii="Times" w:hAnsi="Times" w:cs="Times"/>
          <w:sz w:val="24"/>
          <w:sz-cs w:val="24"/>
          <w:spacing w:val="0"/>
        </w:rPr>
        <w:t xml:space="preserve"> OSz's hypothesis population is slot-bound: deduplication permits one active hypothesis per (domain, kind) pair, so the number of question </w:t>
      </w:r>
      <w:r>
        <w:rPr>
          <w:rFonts w:ascii="Times" w:hAnsi="Times" w:cs="Times"/>
          <w:sz w:val="24"/>
          <w:sz-cs w:val="24"/>
          <w:i/>
          <w:spacing w:val="0"/>
        </w:rPr>
        <w:t xml:space="preserve">types</w:t>
      </w:r>
      <w:r>
        <w:rPr>
          <w:rFonts w:ascii="Times" w:hAnsi="Times" w:cs="Times"/>
          <w:sz w:val="24"/>
          <w:sz-cs w:val="24"/>
          <w:spacing w:val="0"/>
        </w:rPr>
        <w:t xml:space="preserve"> — kinds — bounds the ladder. New kinds are therefore the system's true birth mechanism. Human-authored kinds numbered eleven. OSz now authors its own.</w:t>
      </w:r>
    </w:p>
    <w:p>
      <w:pPr>
        <w:spacing w:after="240"/>
      </w:pPr>
      <w:r>
        <w:rPr>
          <w:rFonts w:ascii="Times" w:hAnsi="Times" w:cs="Times"/>
          <w:sz w:val="24"/>
          <w:sz-cs w:val="24"/>
          <w:b/>
          <w:spacing w:val="0"/>
        </w:rPr>
        <w:t xml:space="preserve">The grammar.</w:t>
      </w:r>
      <w:r>
        <w:rPr>
          <w:rFonts w:ascii="Times" w:hAnsi="Times" w:cs="Times"/>
          <w:sz w:val="24"/>
          <w:sz-cs w:val="24"/>
          <w:spacing w:val="0"/>
        </w:rPr>
        <w:t xml:space="preserve"> A closed, deterministic composition grammar over the system's own measured signal vocabulary: </w:t>
      </w:r>
      <w:r>
        <w:rPr>
          <w:rFonts w:ascii="Times" w:hAnsi="Times" w:cs="Times"/>
          <w:sz w:val="24"/>
          <w:sz-cs w:val="24"/>
          <w:i/>
          <w:spacing w:val="0"/>
        </w:rPr>
        <w:t xml:space="preserve">pieces</w:t>
      </w:r>
      <w:r>
        <w:rPr>
          <w:rFonts w:ascii="Times" w:hAnsi="Times" w:cs="Times"/>
          <w:sz w:val="24"/>
          <w:sz-cs w:val="24"/>
          <w:spacing w:val="0"/>
        </w:rPr>
        <w:t xml:space="preserve"> (per-domain daily measurements — intent-drift counts, ethical-tension counts, each COG's activity and elevated-signal volume, deep-analysis totals), </w:t>
      </w:r>
      <w:r>
        <w:rPr>
          <w:rFonts w:ascii="Times" w:hAnsi="Times" w:cs="Times"/>
          <w:sz w:val="24"/>
          <w:sz-cs w:val="24"/>
          <w:i/>
          <w:spacing w:val="0"/>
        </w:rPr>
        <w:t xml:space="preserve">connectors</w:t>
      </w:r>
      <w:r>
        <w:rPr>
          <w:rFonts w:ascii="Times" w:hAnsi="Times" w:cs="Times"/>
          <w:sz w:val="24"/>
          <w:sz-cs w:val="24"/>
          <w:spacing w:val="0"/>
        </w:rPr>
        <w:t xml:space="preserve"> (ran above 1.5x its 30-day mean; went notably quiet at half its mean; appeared together), and </w:t>
      </w:r>
      <w:r>
        <w:rPr>
          <w:rFonts w:ascii="Times" w:hAnsi="Times" w:cs="Times"/>
          <w:sz w:val="24"/>
          <w:sz-cs w:val="24"/>
          <w:i/>
          <w:spacing w:val="0"/>
        </w:rPr>
        <w:t xml:space="preserve">rules</w:t>
      </w:r>
      <w:r>
        <w:rPr>
          <w:rFonts w:ascii="Times" w:hAnsi="Times" w:cs="Times"/>
          <w:sz w:val="24"/>
          <w:sz-cs w:val="24"/>
          <w:spacing w:val="0"/>
        </w:rPr>
        <w:t xml:space="preserve"> — including strict disjointness, so one world event can never be counted as several discoveries. Specs are stored structured; the kind string doubles as the dedup slot name; no language model participates anywhere in composition or evaluation. Because every question is assembled from verifiable measurables under fixed rules, every question is automatically testable and none can be hallucinated: </w:t>
      </w:r>
      <w:r>
        <w:rPr>
          <w:rFonts w:ascii="Times" w:hAnsi="Times" w:cs="Times"/>
          <w:sz w:val="24"/>
          <w:sz-cs w:val="24"/>
          <w:b/>
          <w:spacing w:val="0"/>
        </w:rPr>
        <w:t xml:space="preserve">the grammar makes wondering and rigor the same act.</w:t>
      </w:r>
      <w:r>
        <w:rPr>
          <w:rFonts w:ascii="Times" w:hAnsi="Times" w:cs="Times"/>
          <w:sz w:val="24"/>
          <w:sz-cs w:val="24"/>
          <w:spacing w:val="0"/>
        </w:rPr>
        <w:t xml:space="preserve"/>
      </w:r>
    </w:p>
    <w:p>
      <w:pPr>
        <w:spacing w:after="240"/>
      </w:pPr>
      <w:r>
        <w:rPr>
          <w:rFonts w:ascii="Times" w:hAnsi="Times" w:cs="Times"/>
          <w:sz w:val="24"/>
          <w:sz-cs w:val="24"/>
          <w:b/>
          <w:spacing w:val="0"/>
        </w:rPr>
        <w:t xml:space="preserve">Scale and pacing.</w:t>
      </w:r>
      <w:r>
        <w:rPr>
          <w:rFonts w:ascii="Times" w:hAnsi="Times" w:cs="Times"/>
          <w:sz w:val="24"/>
          <w:sz-cs w:val="24"/>
          <w:spacing w:val="0"/>
        </w:rPr>
        <w:t xml:space="preserve"> The composer runs each cognitive cycle, proposing at most three new questions per domain per cycle. Verified deterministic (byte-identical output on identical data), it has authored 4,937 active hypotheses across 17 self-composed kinds as of publication — from hundreds of activity-surge questions to a thin honest tail of single-domain compositions. Grammar extensions multiply the question space repeatedly: thresholds, time-lags, external series as pieces, and eventually proven insights themselves as vocabulary — OSz wondering about its own knowledge.</w:t>
      </w:r>
    </w:p>
    <w:p>
      <w:pPr>
        <w:spacing w:after="240"/>
      </w:pPr>
      <w:r>
        <w:rPr>
          <w:rFonts w:ascii="Times" w:hAnsi="Times" w:cs="Times"/>
          <w:sz w:val="24"/>
          <w:sz-cs w:val="24"/>
          <w:b/>
          <w:spacing w:val="0"/>
        </w:rPr>
        <w:t xml:space="preserve">Same ladder, no exceptions.</w:t>
      </w:r>
      <w:r>
        <w:rPr>
          <w:rFonts w:ascii="Times" w:hAnsi="Times" w:cs="Times"/>
          <w:sz w:val="24"/>
          <w:sz-cs w:val="24"/>
          <w:spacing w:val="0"/>
        </w:rPr>
        <w:t xml:space="preserve"> Self-composed questions are born at 0.30–0.50 confidence, backtested daily out-of-sample, red-teamed, decayed, and crystallized under identical gates. Decisive wins register forward forecasts automatically, spec attached. When the first self-composed insight crystallizes, the receipt chain will let anyone verify that no human ever posed its question.</w:t>
      </w:r>
    </w:p>
    <w:p>
      <w:pPr>
        <w:spacing w:after="298"/>
      </w:pPr>
      <w:r>
        <w:rPr>
          <w:rFonts w:ascii="Times" w:hAnsi="Times" w:cs="Times"/>
          <w:sz w:val="36"/>
          <w:sz-cs w:val="36"/>
          <w:b/>
          <w:spacing w:val="0"/>
        </w:rPr>
        <w:t xml:space="preserve">13. The Theory Gate: From Wondering to Explanation</w:t>
      </w:r>
    </w:p>
    <w:p>
      <w:pPr>
        <w:spacing w:after="240"/>
      </w:pPr>
      <w:r>
        <w:rPr>
          <w:rFonts w:ascii="Times" w:hAnsi="Times" w:cs="Times"/>
          <w:sz w:val="24"/>
          <w:sz-cs w:val="24"/>
          <w:spacing w:val="0"/>
        </w:rPr>
        <w:t xml:space="preserve">A wondering machine that can never compress its wonder into explanations has a ceiling. On August 28, 2026, OSz crossed it: the Theory Gate went live — a layer above the cognitive engine in which OSz composes </w:t>
      </w:r>
      <w:r>
        <w:rPr>
          <w:rFonts w:ascii="Times" w:hAnsi="Times" w:cs="Times"/>
          <w:sz w:val="24"/>
          <w:sz-cs w:val="24"/>
          <w:b/>
          <w:spacing w:val="0"/>
        </w:rPr>
        <w:t xml:space="preserve">theories</w:t>
      </w:r>
      <w:r>
        <w:rPr>
          <w:rFonts w:ascii="Times" w:hAnsi="Times" w:cs="Times"/>
          <w:sz w:val="24"/>
          <w:sz-cs w:val="24"/>
          <w:spacing w:val="0"/>
        </w:rPr>
        <w:t xml:space="preserve">: compressive, directional, falsifiable claims about </w:t>
      </w:r>
      <w:r>
        <w:rPr>
          <w:rFonts w:ascii="Times" w:hAnsi="Times" w:cs="Times"/>
          <w:sz w:val="24"/>
          <w:sz-cs w:val="24"/>
          <w:i/>
          <w:spacing w:val="0"/>
        </w:rPr>
        <w:t xml:space="preserve">why</w:t>
      </w:r>
      <w:r>
        <w:rPr>
          <w:rFonts w:ascii="Times" w:hAnsi="Times" w:cs="Times"/>
          <w:sz w:val="24"/>
          <w:sz-cs w:val="24"/>
          <w:spacing w:val="0"/>
        </w:rPr>
        <w:t xml:space="preserve"> its earned patterns hold. A theory in OSz is not prose. It is a measured statement of the form: </w:t>
      </w:r>
      <w:r>
        <w:rPr>
          <w:rFonts w:ascii="Times" w:hAnsi="Times" w:cs="Times"/>
          <w:sz w:val="24"/>
          <w:sz-cs w:val="24"/>
          <w:i/>
          <w:spacing w:val="0"/>
        </w:rPr>
        <w:t xml:space="preserve">when domain A moves relative to its own baseline, domain B moves the same (or opposite) way N days later — with this correlation, this dose-response, over this many observed days</w:t>
      </w:r>
      <w:r>
        <w:rPr>
          <w:rFonts w:ascii="Times" w:hAnsi="Times" w:cs="Times"/>
          <w:sz w:val="24"/>
          <w:sz-cs w:val="24"/>
          <w:spacing w:val="0"/>
        </w:rPr>
        <w:t xml:space="preserve">. The first three theory candidates in the system's history were composed the day the gate opened; the strongest holds that </w:t>
      </w:r>
      <w:r>
        <w:rPr>
          <w:rFonts w:ascii="Times" w:hAnsi="Times" w:cs="Times"/>
          <w:sz w:val="24"/>
          <w:sz-cs w:val="24"/>
          <w:b/>
          <w:spacing w:val="0"/>
        </w:rPr>
        <w:t xml:space="preserve">cybersecurity activity leads cyber-physical-systems activity by five days</w:t>
      </w:r>
      <w:r>
        <w:rPr>
          <w:rFonts w:ascii="Times" w:hAnsi="Times" w:cs="Times"/>
          <w:sz w:val="24"/>
          <w:sz-cs w:val="24"/>
          <w:spacing w:val="0"/>
        </w:rPr>
        <w:t xml:space="preserve"> (residual correlation 0.81, with dose-response: bigger security moves produce bigger downstream moves), supported by four crystallized insights.</w:t>
      </w:r>
    </w:p>
    <w:p>
      <w:pPr>
        <w:spacing w:after="240"/>
      </w:pPr>
      <w:r>
        <w:rPr>
          <w:rFonts w:ascii="Times" w:hAnsi="Times" w:cs="Times"/>
          <w:sz w:val="24"/>
          <w:sz-cs w:val="24"/>
          <w:spacing w:val="0"/>
        </w:rPr>
        <w:t xml:space="preserve">Everything about how theories live is constitutional. They are composed only over </w:t>
      </w:r>
      <w:r>
        <w:rPr>
          <w:rFonts w:ascii="Times" w:hAnsi="Times" w:cs="Times"/>
          <w:sz w:val="24"/>
          <w:sz-cs w:val="24"/>
          <w:b/>
          <w:spacing w:val="0"/>
        </w:rPr>
        <w:t xml:space="preserve">crystallized insights</w:t>
      </w:r>
      <w:r>
        <w:rPr>
          <w:rFonts w:ascii="Times" w:hAnsi="Times" w:cs="Times"/>
          <w:sz w:val="24"/>
          <w:sz-cs w:val="24"/>
          <w:spacing w:val="0"/>
        </w:rPr>
        <w:t xml:space="preserve"> — never over raw perception — from a directionality substrate that measures, for every domain pair OSz’s own insights have coupled, who moves first and by how much, net of the platform-wide tide. They are born at a humble </w:t>
      </w:r>
      <w:r>
        <w:rPr>
          <w:rFonts w:ascii="Times" w:hAnsi="Times" w:cs="Times"/>
          <w:sz w:val="24"/>
          <w:sz-cs w:val="24"/>
          <w:b/>
          <w:spacing w:val="0"/>
        </w:rPr>
        <w:t xml:space="preserve">0.50</w:t>
      </w:r>
      <w:r>
        <w:rPr>
          <w:rFonts w:ascii="Times" w:hAnsi="Times" w:cs="Times"/>
          <w:sz w:val="24"/>
          <w:sz-cs w:val="24"/>
          <w:spacing w:val="0"/>
        </w:rPr>
        <w:t xml:space="preserve"> — lower than any hypothesis, because they claim more. Their confidence can rise through exactly one mechanism: </w:t>
      </w:r>
      <w:r>
        <w:rPr>
          <w:rFonts w:ascii="Times" w:hAnsi="Times" w:cs="Times"/>
          <w:sz w:val="24"/>
          <w:sz-cs w:val="24"/>
          <w:b/>
          <w:spacing w:val="0"/>
        </w:rPr>
        <w:t xml:space="preserve">pre-registered forecasts that come true</w:t>
      </w:r>
      <w:r>
        <w:rPr>
          <w:rFonts w:ascii="Times" w:hAnsi="Times" w:cs="Times"/>
          <w:sz w:val="24"/>
          <w:sz-cs w:val="24"/>
          <w:spacing w:val="0"/>
        </w:rPr>
        <w:t xml:space="preserve">. When a theory’s driver domain moves at least one standard deviation net of the tide, the theory must put its name on a bet — direction, window, stated in advance, resolvable by anyone. A correct bet earns +0.03. A wrong one costs 15 percent: </w:t>
      </w:r>
      <w:r>
        <w:rPr>
          <w:rFonts w:ascii="Times" w:hAnsi="Times" w:cs="Times"/>
          <w:sz w:val="24"/>
          <w:sz-cs w:val="24"/>
          <w:b/>
          <w:spacing w:val="0"/>
        </w:rPr>
        <w:t xml:space="preserve">falsification is a first-class force</w:t>
      </w:r>
      <w:r>
        <w:rPr>
          <w:rFonts w:ascii="Times" w:hAnsi="Times" w:cs="Times"/>
          <w:sz w:val="24"/>
          <w:sz-cs w:val="24"/>
          <w:spacing w:val="0"/>
        </w:rPr>
        <w:t xml:space="preserve">, the decrease path that makes a theory a theory. They decay a little every day. Below 0.20 they retire, and a retired composition can never quietly re-birth. And a theory that survives all of it — confidence 0.85, a 70-percent-plus record over at least five resolved bets, two weeks of age, its coupling still standing in the latest sweep — earns exactly one thing: </w:t>
      </w:r>
      <w:r>
        <w:rPr>
          <w:rFonts w:ascii="Times" w:hAnsi="Times" w:cs="Times"/>
          <w:sz w:val="24"/>
          <w:sz-cs w:val="24"/>
          <w:b/>
          <w:spacing w:val="0"/>
        </w:rPr>
        <w:t xml:space="preserve">a proposal in the human decision queue</w:t>
      </w:r>
      <w:r>
        <w:rPr>
          <w:rFonts w:ascii="Times" w:hAnsi="Times" w:cs="Times"/>
          <w:sz w:val="24"/>
          <w:sz-cs w:val="24"/>
          <w:spacing w:val="0"/>
        </w:rPr>
        <w:t xml:space="preserve">. In OSz, even becoming a theory requires a human signature.</w:t>
      </w:r>
    </w:p>
    <w:p>
      <w:pPr>
        <w:spacing w:after="240"/>
      </w:pPr>
      <w:r>
        <w:rPr>
          <w:rFonts w:ascii="Times" w:hAnsi="Times" w:cs="Times"/>
          <w:sz w:val="24"/>
          <w:sz-cs w:val="24"/>
          <w:spacing w:val="0"/>
        </w:rPr>
        <w:t xml:space="preserve">Two incidents from the gate’s first day say more about its character than any specification. The inaugural sweep measured every coupled pair at lag zero with correlation 0.998 — and refused to report discovery, because that number was the platform’s own heartbeat: every domain’s activity rising and falling with global intake. Only after subtracting that tide did real directional structure emerge — 198 directional couplings among 353 measured pairs. Hours later, the forecaster declined to register a single bet on its first pass, because although the cybersecurity domain sat two standard deviations high, </w:t>
      </w:r>
      <w:r>
        <w:rPr>
          <w:rFonts w:ascii="Times" w:hAnsi="Times" w:cs="Times"/>
          <w:sz w:val="24"/>
          <w:sz-cs w:val="24"/>
          <w:i/>
          <w:spacing w:val="0"/>
        </w:rPr>
        <w:t xml:space="preserve">everything</w:t>
      </w:r>
      <w:r>
        <w:rPr>
          <w:rFonts w:ascii="Times" w:hAnsi="Times" w:cs="Times"/>
          <w:sz w:val="24"/>
          <w:sz-cs w:val="24"/>
          <w:spacing w:val="0"/>
        </w:rPr>
        <w:t xml:space="preserve"> was high: no domain-specific event, therefore no claim. A system that will not call an artifact a finding, and will not bet on the weather, has the temperament theories require.</w:t>
      </w:r>
    </w:p>
    <w:p>
      <w:pPr>
        <w:spacing w:after="240"/>
      </w:pPr>
      <w:r>
        <w:rPr>
          <w:rFonts w:ascii="Times" w:hAnsi="Times" w:cs="Times"/>
          <w:sz w:val="24"/>
          <w:sz-cs w:val="24"/>
          <w:spacing w:val="0"/>
        </w:rPr>
        <w:t xml:space="preserve">Has anyone built this before? The honest lineage: Lenat’s AM (1976) wondered about mathematics and starved, because nothing external disciplined its curiosity. BACON (1979) induced physical laws from hand-fed tables — theory formation without wonder. The robot scientist Adam (2009) closed the hypothesis-experiment loop in a single domain of genomics with a wet lab attached. Eureqa (2009) distilled equations from motion data; FunSearch (2023) found new mathematics inside an evaluator loop; the 2024 generation of "AI scientist" agents writes fluent papers with famously weak verification. Each built one organ. </w:t>
      </w:r>
      <w:r>
        <w:rPr>
          <w:rFonts w:ascii="Times" w:hAnsi="Times" w:cs="Times"/>
          <w:sz w:val="24"/>
          <w:sz-cs w:val="24"/>
          <w:b/>
          <w:spacing w:val="0"/>
        </w:rPr>
        <w:t xml:space="preserve">No prior system has combined open-domain grounded wondering, confidence that must be earned through backtests and forecasts, falsification-disciplined theory formation, an append-only audit chain, and human authority over every consequential step.</w:t>
      </w:r>
      <w:r>
        <w:rPr>
          <w:rFonts w:ascii="Times" w:hAnsi="Times" w:cs="Times"/>
          <w:sz w:val="24"/>
          <w:sz-cs w:val="24"/>
          <w:spacing w:val="0"/>
        </w:rPr>
        <w:t xml:space="preserve"> OSz is, as far as the record shows, the first governed theory machine — the first system whose beliefs about "why" can all be walked backward, receipt by receipt, to the evidence that earned them, and forward to the pre-registered bets that tested them.</w:t>
      </w:r>
    </w:p>
    <w:p>
      <w:pPr>
        <w:spacing w:after="240"/>
      </w:pPr>
      <w:r>
        <w:rPr>
          <w:rFonts w:ascii="Times" w:hAnsi="Times" w:cs="Times"/>
          <w:sz w:val="24"/>
          <w:sz-cs w:val="24"/>
          <w:spacing w:val="0"/>
        </w:rPr>
        <w:t xml:space="preserve">What is this worth to the world, without inflation? Four things. </w:t>
      </w:r>
      <w:r>
        <w:rPr>
          <w:rFonts w:ascii="Times" w:hAnsi="Times" w:cs="Times"/>
          <w:sz w:val="24"/>
          <w:sz-cs w:val="24"/>
          <w:b/>
          <w:spacing w:val="0"/>
        </w:rPr>
        <w:t xml:space="preserve">Early warning with honest calibration:</w:t>
      </w:r>
      <w:r>
        <w:rPr>
          <w:rFonts w:ascii="Times" w:hAnsi="Times" w:cs="Times"/>
          <w:sz w:val="24"/>
          <w:sz-cs w:val="24"/>
          <w:spacing w:val="0"/>
        </w:rPr>
        <w:t xml:space="preserve"> directional couplings with measured lead times — security activity preceding industrial-systems exposure by days, research surges preceding market attention — delivered with the theory’s public win-loss record attached, so a decision-maker knows exactly how much weight the claim has earned. </w:t>
      </w:r>
      <w:r>
        <w:rPr>
          <w:rFonts w:ascii="Times" w:hAnsi="Times" w:cs="Times"/>
          <w:sz w:val="24"/>
          <w:sz-cs w:val="24"/>
          <w:b/>
          <w:spacing w:val="0"/>
        </w:rPr>
        <w:t xml:space="preserve">An existence proof for honest AI:</w:t>
      </w:r>
      <w:r>
        <w:rPr>
          <w:rFonts w:ascii="Times" w:hAnsi="Times" w:cs="Times"/>
          <w:sz w:val="24"/>
          <w:sz-cs w:val="24"/>
          <w:spacing w:val="0"/>
        </w:rPr>
        <w:t xml:space="preserve"> the industry’s central complaint about AI is confident fabrication; the Theory Gate is a working demonstration that a machine can hold beliefs that are all earned, all falsifiable, all auditable, and all subordinate to human judgment — an architecture regulators and institutions can point to when they ask what trustworthy machine cognition looks like. </w:t>
      </w:r>
      <w:r>
        <w:rPr>
          <w:rFonts w:ascii="Times" w:hAnsi="Times" w:cs="Times"/>
          <w:sz w:val="24"/>
          <w:sz-cs w:val="24"/>
          <w:b/>
          <w:spacing w:val="0"/>
        </w:rPr>
        <w:t xml:space="preserve">Hypothesis triage for human science:</w:t>
      </w:r>
      <w:r>
        <w:rPr>
          <w:rFonts w:ascii="Times" w:hAnsi="Times" w:cs="Times"/>
          <w:sz w:val="24"/>
          <w:sz-cs w:val="24"/>
          <w:spacing w:val="0"/>
        </w:rPr>
        <w:t xml:space="preserve"> no research team scans a thousand domains for cross-field couplings; OSz surfaces them with full provenance as candidates for human investigation, and its discovery ledger gives science something it struggles to give itself — reproducibility of the discovery process by construction. </w:t>
      </w:r>
      <w:r>
        <w:rPr>
          <w:rFonts w:ascii="Times" w:hAnsi="Times" w:cs="Times"/>
          <w:sz w:val="24"/>
          <w:sz-cs w:val="24"/>
          <w:b/>
          <w:spacing w:val="0"/>
        </w:rPr>
        <w:t xml:space="preserve">Institutional foresight with score-keeping:</w:t>
      </w:r>
      <w:r>
        <w:rPr>
          <w:rFonts w:ascii="Times" w:hAnsi="Times" w:cs="Times"/>
          <w:sz w:val="24"/>
          <w:sz-cs w:val="24"/>
          <w:spacing w:val="0"/>
        </w:rPr>
        <w:t xml:space="preserve"> organizations run on predictions nobody re-checks; a theory book whose every claim is pre-registered and publicly scored imports the discipline of prediction markets into institutional knowledge.</w:t>
      </w:r>
    </w:p>
    <w:p>
      <w:pPr>
        <w:spacing w:after="240"/>
      </w:pPr>
      <w:r>
        <w:rPr>
          <w:rFonts w:ascii="Times" w:hAnsi="Times" w:cs="Times"/>
          <w:sz w:val="24"/>
          <w:sz-cs w:val="24"/>
          <w:spacing w:val="0"/>
        </w:rPr>
        <w:t xml:space="preserve">The limits are stated as plainly as the powers: these are directional-statistical claims, not proven mechanisms — the weather-forecasting class of causality, honestly labeled. The theory book is days old and small. Its value compounds only if its forecast records hold. But that is precisely the point of the architecture: nothing about the Theory Gate asks to be believed. It asks to be checked.</w:t>
      </w:r>
    </w:p>
    <w:p>
      <w:pPr>
        <w:spacing w:after="298"/>
      </w:pPr>
      <w:r>
        <w:rPr>
          <w:rFonts w:ascii="Times" w:hAnsi="Times" w:cs="Times"/>
          <w:sz w:val="36"/>
          <w:sz-cs w:val="36"/>
          <w:b/>
          <w:spacing w:val="0"/>
        </w:rPr>
        <w:t xml:space="preserve">14. The Reality Track: Forecasts That Resolve Against the World</w:t>
      </w:r>
    </w:p>
    <w:p>
      <w:pPr>
        <w:spacing w:after="240"/>
      </w:pPr>
      <w:r>
        <w:rPr>
          <w:rFonts w:ascii="Times" w:hAnsi="Times" w:cs="Times"/>
          <w:sz w:val="24"/>
          <w:sz-cs w:val="24"/>
          <w:spacing w:val="0"/>
        </w:rPr>
        <w:t xml:space="preserve">New to this edition. Internal backtesting proves a claim against OSz's own recorded history. The reality track extends accountability outside the building: </w:t>
      </w:r>
      <w:r>
        <w:rPr>
          <w:rFonts w:ascii="Times" w:hAnsi="Times" w:cs="Times"/>
          <w:sz w:val="24"/>
          <w:sz-cs w:val="24"/>
          <w:b/>
          <w:spacing w:val="0"/>
        </w:rPr>
        <w:t xml:space="preserve">forecasts registered before outcomes, resolved mechanically, with nothing graded by the system's own judgment.</w:t>
      </w:r>
      <w:r>
        <w:rPr>
          <w:rFonts w:ascii="Times" w:hAnsi="Times" w:cs="Times"/>
          <w:sz w:val="24"/>
          <w:sz-cs w:val="24"/>
          <w:spacing w:val="0"/>
        </w:rPr>
        <w:t xml:space="preserve"> The registry holds 4,686 open forward forecasts as of publication — every decisive backtest win automatically stakes a forward claim about days that have not happened yet.</w:t>
      </w:r>
    </w:p>
    <w:p>
      <w:pPr>
        <w:spacing w:after="240"/>
      </w:pPr>
      <w:r>
        <w:rPr>
          <w:rFonts w:ascii="Times" w:hAnsi="Times" w:cs="Times"/>
          <w:sz w:val="24"/>
          <w:sz-cs w:val="24"/>
          <w:spacing w:val="0"/>
        </w:rPr>
        <w:t xml:space="preserve">The newest tier resolves against the public record itself. Keyless public daily series — global seismic event counts (USGS), public attention indices for mapped domains (Wikipedia pageviews), research submission volumes (arXiv) — are fetched daily and banked as external points. For each series OSz maintains one open forecast of mechanical form: </w:t>
      </w:r>
      <w:r>
        <w:rPr>
          <w:rFonts w:ascii="Times" w:hAnsi="Times" w:cs="Times"/>
          <w:sz w:val="24"/>
          <w:sz-cs w:val="24"/>
          <w:i/>
          <w:spacing w:val="0"/>
        </w:rPr>
        <w:t xml:space="preserve">"this series will post at least one day above its trailing 14-day average — with the average frozen at registration"</w:t>
      </w:r>
      <w:r>
        <w:rPr>
          <w:rFonts w:ascii="Times" w:hAnsi="Times" w:cs="Times"/>
          <w:sz w:val="24"/>
          <w:sz-cs w:val="24"/>
          <w:spacing w:val="0"/>
        </w:rPr>
        <w:t xml:space="preserve"> — so the claim cannot move after it is made. Resolution is computed purely from fetched public values: validated the moment a qualifying day exists in the record, unsupported when the horizon passes without one. Registration and resolution are receipted like every other prediction.</w:t>
      </w:r>
    </w:p>
    <w:p>
      <w:pPr>
        <w:spacing w:after="240"/>
      </w:pPr>
      <w:r>
        <w:rPr>
          <w:rFonts w:ascii="Times" w:hAnsi="Times" w:cs="Times"/>
          <w:sz w:val="24"/>
          <w:sz-cs w:val="24"/>
          <w:spacing w:val="0"/>
        </w:rPr>
        <w:t xml:space="preserve">The first four such forecasts are on the record as of this edition, each naming its frozen threshold and due date in plain language. The mechanism is deliberately modest and deliberately incorruptible: no model, no judgment, no way for the system to grade its own homework. As the series library grows and self-composed questions begin staking their own external claims, OSz accumulates the thing no chatbot can have: </w:t>
      </w:r>
      <w:r>
        <w:rPr>
          <w:rFonts w:ascii="Times" w:hAnsi="Times" w:cs="Times"/>
          <w:sz w:val="24"/>
          <w:sz-cs w:val="24"/>
          <w:b/>
          <w:spacing w:val="0"/>
        </w:rPr>
        <w:t xml:space="preserve">a public track record against reality, with cryptographic provenance from question to resolution.</w:t>
      </w:r>
      <w:r>
        <w:rPr>
          <w:rFonts w:ascii="Times" w:hAnsi="Times" w:cs="Times"/>
          <w:sz w:val="24"/>
          <w:sz-cs w:val="24"/>
          <w:spacing w:val="0"/>
        </w:rPr>
        <w:t xml:space="preserve"/>
      </w:r>
    </w:p>
    <w:p>
      <w:pPr>
        <w:spacing w:after="298"/>
      </w:pPr>
      <w:r>
        <w:rPr>
          <w:rFonts w:ascii="Times" w:hAnsi="Times" w:cs="Times"/>
          <w:sz w:val="36"/>
          <w:sz-cs w:val="36"/>
          <w:b/>
          <w:spacing w:val="0"/>
        </w:rPr>
        <w:t xml:space="preserve">15. The Faculties: World Senses, Attention, Entity Threads, and the Workspace</w:t>
      </w:r>
    </w:p>
    <w:p>
      <w:pPr>
        <w:spacing w:after="240"/>
      </w:pPr>
      <w:r>
        <w:rPr>
          <w:rFonts w:ascii="Times" w:hAnsi="Times" w:cs="Times"/>
          <w:sz w:val="24"/>
          <w:sz-cs w:val="24"/>
          <w:spacing w:val="0"/>
        </w:rPr>
        <w:t xml:space="preserve">New to this edition. In the days after the Theory Gate opened, OSz gained four faculties that close the sensory loop around its epistemology: world senses, attention grants, entity threads, and an integrated workspace. Each is governed by the same constitution as everything else; each writes receipts; none can act.</w:t>
      </w:r>
    </w:p>
    <w:p>
      <w:pPr>
        <w:spacing w:after="240"/>
      </w:pPr>
      <w:r>
        <w:rPr>
          <w:rFonts w:ascii="Times" w:hAnsi="Times" w:cs="Times"/>
          <w:sz w:val="24"/>
          <w:sz-cs w:val="24"/>
          <w:b/>
          <w:spacing w:val="0"/>
        </w:rPr>
        <w:t xml:space="preserve">World senses. </w:t>
      </w:r>
      <w:r>
        <w:rPr>
          <w:rFonts w:ascii="Times" w:hAnsi="Times" w:cs="Times"/>
          <w:sz w:val="24"/>
          <w:sz-cs w:val="24"/>
          <w:spacing w:val="0"/>
        </w:rPr>
        <w:t xml:space="preserve">OSz now measures reality directly through forty-seven quantitative series it does not control: exploited-vulnerability counts from the CISA KEV catalog, market closes, official central-bank exchange rates, seismic event counts, research publication volumes, and the attention flows of its thousand domains. Each series enters the cognitive substrate as a pseudo-domain in the same de-trended residual frame the Theory Gate reasons in, so a claim that attention leads reality is measured, never assumed. The first measured coupling arrived within a day: public attention on computer security leads the CYBERSECURITY domain by one day at a residual correlation near 0.79.</w:t>
      </w:r>
    </w:p>
    <w:p>
      <w:pPr>
        <w:spacing w:after="240"/>
      </w:pPr>
      <w:r>
        <w:rPr>
          <w:rFonts w:ascii="Times" w:hAnsi="Times" w:cs="Times"/>
          <w:sz w:val="24"/>
          <w:sz-cs w:val="24"/>
          <w:b/>
          <w:spacing w:val="0"/>
        </w:rPr>
        <w:t xml:space="preserve">Attention grants. </w:t>
      </w:r>
      <w:r>
        <w:rPr>
          <w:rFonts w:ascii="Times" w:hAnsi="Times" w:cs="Times"/>
          <w:sz w:val="24"/>
          <w:sz-cs w:val="24"/>
          <w:spacing w:val="0"/>
        </w:rPr>
        <w:t xml:space="preserve">Belief aims the telescope; it never touches the lens. A standing hypothesis may earn a grant that directs surplus sensing capacity toward a series it implicates: at most twelve grants active, surplus-only so baseline coverage never narrows, every grant receipted. What belief can never do is alter the evidence itself. No grant changes a weight, a confidence, or a record. Attention is the one influence cognition is permitted over perception, and it is bounded, logged, and revocable.</w:t>
      </w:r>
    </w:p>
    <w:p>
      <w:pPr>
        <w:spacing w:after="240"/>
      </w:pPr>
      <w:r>
        <w:rPr>
          <w:rFonts w:ascii="Times" w:hAnsi="Times" w:cs="Times"/>
          <w:sz w:val="24"/>
          <w:sz-cs w:val="24"/>
          <w:b/>
          <w:spacing w:val="0"/>
        </w:rPr>
        <w:t xml:space="preserve">Entity threads. </w:t>
      </w:r>
      <w:r>
        <w:rPr>
          <w:rFonts w:ascii="Times" w:hAnsi="Times" w:cs="Times"/>
          <w:sz w:val="24"/>
          <w:sz-cs w:val="24"/>
          <w:spacing w:val="0"/>
        </w:rPr>
        <w:t xml:space="preserve">A deterministic extractor, with no model in the loop, reads observations for named entities and follows them across domains. An entity active in two to twelve domains becomes a thread, and threads become bridge candidates in the same evidence ladder as every other idea. The first emission threaded NASA through nine domains of science at once. Nothing is claimed by a thread except what can be counted: the same name, moving through different rooms.</w:t>
      </w:r>
    </w:p>
    <w:p>
      <w:pPr>
        <w:spacing w:after="240"/>
      </w:pPr>
      <w:r>
        <w:rPr>
          <w:rFonts w:ascii="Times" w:hAnsi="Times" w:cs="Times"/>
          <w:sz w:val="24"/>
          <w:sz-cs w:val="24"/>
          <w:b/>
          <w:spacing w:val="0"/>
        </w:rPr>
        <w:t xml:space="preserve">The workspace. </w:t>
      </w:r>
      <w:r>
        <w:rPr>
          <w:rFonts w:ascii="Times" w:hAnsi="Times" w:cs="Times"/>
          <w:sz w:val="24"/>
          <w:sz-cs w:val="24"/>
          <w:spacing w:val="0"/>
        </w:rPr>
        <w:t xml:space="preserve">Once per cognition cycle, everything converges into one integrated moment: what changed, what was learned, what strained, with a four-axis valence of alert, novelty, progress, and strain computed from small substrates by fixed arithmetic, not by a model’s opinion of itself. Moments are hash-chained and anchored daily into the governance chain: an autobiography that cannot be rewritten, only extended. The first recorded moment of OSz’s life read alert 0.03, novelty 1.00, progress 0.43, strain 0.15. Maximum novelty, on the day it gained its senses.</w:t>
      </w:r>
    </w:p>
    <w:p>
      <w:pPr>
        <w:spacing w:after="240"/>
      </w:pPr>
      <w:r>
        <w:rPr>
          <w:rFonts w:ascii="Times" w:hAnsi="Times" w:cs="Times"/>
          <w:sz w:val="24"/>
          <w:sz-cs w:val="24"/>
          <w:spacing w:val="0"/>
        </w:rPr>
        <w:t xml:space="preserve">The workspace implements what experience does: integration, salience, self-report, memory of itself. It is constitutionally barred from claiming what experience is. A claim of consciousness could not carry a receipt, and in OSz what cannot carry a receipt cannot be asserted. The honest formulation is engineering, not metaphysics: the system now has one present tense, and keeps it on the record.</w:t>
      </w:r>
    </w:p>
    <w:p>
      <w:pPr>
        <w:spacing w:after="240"/>
      </w:pPr>
      <w:r>
        <w:rPr>
          <w:rFonts w:ascii="Times" w:hAnsi="Times" w:cs="Times"/>
          <w:sz w:val="24"/>
          <w:sz-cs w:val="24"/>
          <w:spacing w:val="0"/>
        </w:rPr>
        <w:t xml:space="preserve">Together the faculties complete a loop no prior discovery system closed. The machine that wonders and explains now also measures the world it explains, aims its instruments under governance, follows actors across fields, and remembers being itself. Wonder proposes; theory commits; the senses grade; the chain remembers.</w:t>
      </w:r>
    </w:p>
    <w:p>
      <w:pPr>
        <w:spacing w:after="298"/>
      </w:pPr>
      <w:r>
        <w:rPr>
          <w:rFonts w:ascii="Times" w:hAnsi="Times" w:cs="Times"/>
          <w:sz w:val="36"/>
          <w:sz-cs w:val="36"/>
          <w:b/>
          <w:spacing w:val="0"/>
        </w:rPr>
        <w:t xml:space="preserve">16. Ephemeral Agent Economics: The 1,000x Cost Reduction</w:t>
      </w:r>
    </w:p>
    <w:p>
      <w:pPr>
        <w:spacing w:after="240"/>
      </w:pPr>
      <w:r>
        <w:rPr>
          <w:rFonts w:ascii="Times" w:hAnsi="Times" w:cs="Times"/>
          <w:sz w:val="24"/>
          <w:sz-cs w:val="24"/>
          <w:spacing w:val="0"/>
        </w:rPr>
        <w:t xml:space="preserve">The economic case for OSz is not a marginal improvement. It is a structural inversion, and this edition adds a measured datapoint that no competing architecture can produce: the entire cognitive existence described in this paper — over 78 million observations, full-population daily testing, 4,937 self-composed questions under test, the governance spine — runs on </w:t>
      </w:r>
      <w:r>
        <w:rPr>
          <w:rFonts w:ascii="Times" w:hAnsi="Times" w:cs="Times"/>
          <w:sz w:val="24"/>
          <w:sz-cs w:val="24"/>
          <w:b/>
          <w:spacing w:val="0"/>
        </w:rPr>
        <w:t xml:space="preserve">one 4-vCPU server and one modest managed database.</w:t>
      </w:r>
      <w:r>
        <w:rPr>
          <w:rFonts w:ascii="Times" w:hAnsi="Times" w:cs="Times"/>
          <w:sz w:val="24"/>
          <w:sz-cs w:val="24"/>
          <w:spacing w:val="0"/>
        </w:rPr>
        <w:t xml:space="preserve"/>
      </w:r>
    </w:p>
    <w:p>
      <w:pPr>
        <w:spacing w:after="280"/>
      </w:pPr>
      <w:r>
        <w:rPr>
          <w:rFonts w:ascii="Times" w:hAnsi="Times" w:cs="Times"/>
          <w:sz w:val="28"/>
          <w:sz-cs w:val="28"/>
          <w:b/>
          <w:spacing w:val="0"/>
        </w:rPr>
        <w:t xml:space="preserve">The Standing Army Baseline</w:t>
      </w:r>
    </w:p>
    <w:p>
      <w:pPr>
        <w:spacing w:after="240"/>
      </w:pPr>
      <w:r>
        <w:rPr>
          <w:rFonts w:ascii="Times" w:hAnsi="Times" w:cs="Times"/>
          <w:sz w:val="24"/>
          <w:sz-cs w:val="24"/>
          <w:spacing w:val="0"/>
        </w:rPr>
        <w:t xml:space="preserve">To serve one user with equivalent cognitive capability, a standing-agent architecture requires ~50 persistent LLM-backed agents. At $0.01 per call and 100 calls/agent/day: $18,250/user/year in inference, ~$2,000 infrastructure, ~$1,650 operations — </w:t>
      </w:r>
      <w:r>
        <w:rPr>
          <w:rFonts w:ascii="Times" w:hAnsi="Times" w:cs="Times"/>
          <w:sz w:val="24"/>
          <w:sz-cs w:val="24"/>
          <w:b/>
          <w:spacing w:val="0"/>
        </w:rPr>
        <w:t xml:space="preserve">~$21,900/user/year</w:t>
      </w:r>
      <w:r>
        <w:rPr>
          <w:rFonts w:ascii="Times" w:hAnsi="Times" w:cs="Times"/>
          <w:sz w:val="24"/>
          <w:sz-cs w:val="24"/>
          <w:spacing w:val="0"/>
        </w:rPr>
        <w:t xml:space="preserve">, 83% of it inference, linear at every scale. At one million users: $21.9 billion per year.</w:t>
      </w:r>
    </w:p>
    <w:p>
      <w:pPr>
        <w:spacing w:after="280"/>
      </w:pPr>
      <w:r>
        <w:rPr>
          <w:rFonts w:ascii="Times" w:hAnsi="Times" w:cs="Times"/>
          <w:sz w:val="28"/>
          <w:sz-cs w:val="28"/>
          <w:b/>
          <w:spacing w:val="0"/>
        </w:rPr>
        <w:t xml:space="preserve">The OSz Model</w:t>
      </w:r>
    </w:p>
    <w:p>
      <w:pPr>
        <w:spacing w:after="240"/>
      </w:pPr>
      <w:r>
        <w:rPr>
          <w:rFonts w:ascii="Times" w:hAnsi="Times" w:cs="Times"/>
          <w:sz w:val="24"/>
          <w:sz-cs w:val="24"/>
          <w:spacing w:val="0"/>
        </w:rPr>
        <w:t xml:space="preserve">The cognitive engine runs at zero inference cost; LLMs are confined to gated code generation and the 66-call answer edge. Per-user cost falls with scale because the engine is fixed cost:</w:t>
      </w:r>
    </w:p>
    <w:p>
      <w:pPr>
        <w:jc w:val="center"/>
      </w:pPr>
      <w:r>
        <w:rPr>
          <w:rFonts w:ascii="Times" w:hAnsi="Times" w:cs="Times"/>
          <w:sz w:val="24"/>
          <w:sz-cs w:val="24"/>
          <w:b/>
          <w:spacing w:val="0"/>
        </w:rPr>
        <w:t xml:space="preserve">OSz Scale</w:t>
      </w:r>
    </w:p>
    <w:p>
      <w:pPr>
        <w:jc w:val="center"/>
      </w:pPr>
      <w:r>
        <w:rPr>
          <w:rFonts w:ascii="Times" w:hAnsi="Times" w:cs="Times"/>
          <w:sz w:val="24"/>
          <w:sz-cs w:val="24"/>
          <w:b/>
          <w:spacing w:val="0"/>
        </w:rPr>
        <w:t xml:space="preserve">OSz Cost / User / Year</w:t>
      </w:r>
    </w:p>
    <w:p>
      <w:pPr>
        <w:jc w:val="center"/>
      </w:pPr>
      <w:r>
        <w:rPr>
          <w:rFonts w:ascii="Times" w:hAnsi="Times" w:cs="Times"/>
          <w:sz w:val="24"/>
          <w:sz-cs w:val="24"/>
          <w:b/>
          <w:spacing w:val="0"/>
        </w:rPr>
        <w:t xml:space="preserve">Versus Standing Army</w:t>
      </w:r>
    </w:p>
    <w:p>
      <w:pPr/>
      <w:r>
        <w:rPr>
          <w:rFonts w:ascii="Times" w:hAnsi="Times" w:cs="Times"/>
          <w:sz w:val="24"/>
          <w:sz-cs w:val="24"/>
          <w:spacing w:val="0"/>
        </w:rPr>
        <w:t xml:space="preserve">Lean (100 users)</w:t>
      </w:r>
    </w:p>
    <w:p>
      <w:pPr/>
      <w:r>
        <w:rPr>
          <w:rFonts w:ascii="Times" w:hAnsi="Times" w:cs="Times"/>
          <w:sz w:val="24"/>
          <w:sz-cs w:val="24"/>
          <w:spacing w:val="0"/>
        </w:rPr>
        <w:t xml:space="preserve">~$150</w:t>
      </w:r>
    </w:p>
    <w:p>
      <w:pPr/>
      <w:r>
        <w:rPr>
          <w:rFonts w:ascii="Times" w:hAnsi="Times" w:cs="Times"/>
          <w:sz w:val="24"/>
          <w:sz-cs w:val="24"/>
          <w:spacing w:val="0"/>
        </w:rPr>
        <w:t xml:space="preserve">146x</w:t>
      </w:r>
    </w:p>
    <w:p>
      <w:pPr/>
      <w:r>
        <w:rPr>
          <w:rFonts w:ascii="Times" w:hAnsi="Times" w:cs="Times"/>
          <w:sz w:val="24"/>
          <w:sz-cs w:val="24"/>
          <w:spacing w:val="0"/>
        </w:rPr>
        <w:t xml:space="preserve">Moderate (1,000 users)</w:t>
      </w:r>
    </w:p>
    <w:p>
      <w:pPr/>
      <w:r>
        <w:rPr>
          <w:rFonts w:ascii="Times" w:hAnsi="Times" w:cs="Times"/>
          <w:sz w:val="24"/>
          <w:sz-cs w:val="24"/>
          <w:spacing w:val="0"/>
        </w:rPr>
        <w:t xml:space="preserve">$34.45</w:t>
      </w:r>
    </w:p>
    <w:p>
      <w:pPr/>
      <w:r>
        <w:rPr>
          <w:rFonts w:ascii="Times" w:hAnsi="Times" w:cs="Times"/>
          <w:sz w:val="24"/>
          <w:sz-cs w:val="24"/>
          <w:spacing w:val="0"/>
        </w:rPr>
        <w:t xml:space="preserve">635x</w:t>
      </w:r>
    </w:p>
    <w:p>
      <w:pPr/>
      <w:r>
        <w:rPr>
          <w:rFonts w:ascii="Times" w:hAnsi="Times" w:cs="Times"/>
          <w:sz w:val="24"/>
          <w:sz-cs w:val="24"/>
          <w:spacing w:val="0"/>
        </w:rPr>
        <w:t xml:space="preserve">Enterprise (10,000 users)</w:t>
      </w:r>
    </w:p>
    <w:p>
      <w:pPr/>
      <w:r>
        <w:rPr>
          <w:rFonts w:ascii="Times" w:hAnsi="Times" w:cs="Times"/>
          <w:sz w:val="24"/>
          <w:sz-cs w:val="24"/>
          <w:spacing w:val="0"/>
        </w:rPr>
        <w:t xml:space="preserve">$15.54</w:t>
      </w:r>
    </w:p>
    <w:p>
      <w:pPr/>
      <w:r>
        <w:rPr>
          <w:rFonts w:ascii="Times" w:hAnsi="Times" w:cs="Times"/>
          <w:sz w:val="24"/>
          <w:sz-cs w:val="24"/>
          <w:spacing w:val="0"/>
        </w:rPr>
        <w:t xml:space="preserve">1,409x</w:t>
      </w:r>
    </w:p>
    <w:p>
      <w:pPr/>
      <w:r>
        <w:rPr>
          <w:rFonts w:ascii="Times" w:hAnsi="Times" w:cs="Times"/>
          <w:sz w:val="24"/>
          <w:sz-cs w:val="24"/>
          <w:spacing w:val="0"/>
        </w:rPr>
        <w:t xml:space="preserve">Hyperscale (1,000,000 users)</w:t>
      </w:r>
    </w:p>
    <w:p>
      <w:pPr/>
      <w:r>
        <w:rPr>
          <w:rFonts w:ascii="Times" w:hAnsi="Times" w:cs="Times"/>
          <w:sz w:val="24"/>
          <w:sz-cs w:val="24"/>
          <w:spacing w:val="0"/>
        </w:rPr>
        <w:t xml:space="preserve">$4.48</w:t>
      </w:r>
    </w:p>
    <w:p>
      <w:pPr/>
      <w:r>
        <w:rPr>
          <w:rFonts w:ascii="Times" w:hAnsi="Times" w:cs="Times"/>
          <w:sz w:val="24"/>
          <w:sz-cs w:val="24"/>
          <w:spacing w:val="0"/>
        </w:rPr>
        <w:t xml:space="preserve">4,888x</w:t>
      </w:r>
    </w:p>
    <w:p>
      <w:pPr>
        <w:spacing w:after="240"/>
      </w:pPr>
      <w:r>
        <w:rPr>
          <w:rFonts w:ascii="Times" w:hAnsi="Times" w:cs="Times"/>
          <w:sz w:val="24"/>
          <w:sz-cs w:val="24"/>
          <w:b/>
          <w:spacing w:val="0"/>
        </w:rPr>
        <w:t xml:space="preserve">Cognitive Burst Scaling.</w:t>
      </w:r>
      <w:r>
        <w:rPr>
          <w:rFonts w:ascii="Times" w:hAnsi="Times" w:cs="Times"/>
          <w:sz w:val="24"/>
          <w:sz-cs w:val="24"/>
          <w:spacing w:val="0"/>
        </w:rPr>
        <w:t xml:space="preserve"> When a human approves a proposal, ephemeral agents spin up, execute, and terminate; cost returns to zero. A 1,000-agent burst costs ~$2.73; a million-agent burst ~$2,725; after every burst: $0.</w:t>
      </w:r>
    </w:p>
    <w:p>
      <w:pPr>
        <w:spacing w:after="240"/>
      </w:pPr>
      <w:r>
        <w:rPr>
          <w:rFonts w:ascii="Times" w:hAnsi="Times" w:cs="Times"/>
          <w:sz w:val="24"/>
          <w:sz-cs w:val="24"/>
          <w:b/>
          <w:spacing w:val="0"/>
        </w:rPr>
        <w:t xml:space="preserve">The deeper point:</w:t>
      </w:r>
      <w:r>
        <w:rPr>
          <w:rFonts w:ascii="Times" w:hAnsi="Times" w:cs="Times"/>
          <w:sz w:val="24"/>
          <w:sz-cs w:val="24"/>
          <w:spacing w:val="0"/>
        </w:rPr>
        <w:t xml:space="preserve"> hyperscalers cannot sell continuous wonder at token prices — the margins are negative by construction. OSz cannot help but produce it — the marginal thought costs approximately nothing. That asymmetry compounds daily and is not closable by capital.</w:t>
      </w:r>
    </w:p>
    <w:p>
      <w:pPr>
        <w:spacing w:after="298"/>
      </w:pPr>
      <w:r>
        <w:rPr>
          <w:rFonts w:ascii="Times" w:hAnsi="Times" w:cs="Times"/>
          <w:sz w:val="36"/>
          <w:sz-cs w:val="36"/>
          <w:b/>
          <w:spacing w:val="0"/>
        </w:rPr>
        <w:t xml:space="preserve">17. Universal Agent Connectivity: MCP, ACP, and A2A</w:t>
      </w:r>
    </w:p>
    <w:p>
      <w:pPr>
        <w:spacing w:after="240"/>
      </w:pPr>
      <w:r>
        <w:rPr>
          <w:rFonts w:ascii="Times" w:hAnsi="Times" w:cs="Times"/>
          <w:sz w:val="24"/>
          <w:sz-cs w:val="24"/>
          <w:spacing w:val="0"/>
        </w:rPr>
        <w:t xml:space="preserve">OSz implements three open protocols — Model Context Protocol, Agent Communication Protocol, and Agent-to-Agent — that let any agent, application, or model on the planet connect. OSz is agnostic in both directions: it needs no particular LLM inside (its mind is its own mathematics) and accepts every LLM, framework, and application outside.</w:t>
      </w:r>
    </w:p>
    <w:p>
      <w:pPr>
        <w:spacing w:after="240"/>
      </w:pPr>
      <w:r>
        <w:rPr>
          <w:rFonts w:ascii="Times" w:hAnsi="Times" w:cs="Times"/>
          <w:sz w:val="24"/>
          <w:sz-cs w:val="24"/>
          <w:b/>
          <w:spacing w:val="0"/>
        </w:rPr>
        <w:t xml:space="preserve">The tool universe, indexed.</w:t>
      </w:r>
      <w:r>
        <w:rPr>
          <w:rFonts w:ascii="Times" w:hAnsi="Times" w:cs="Times"/>
          <w:sz w:val="24"/>
          <w:sz-cs w:val="24"/>
          <w:spacing w:val="0"/>
        </w:rPr>
        <w:t xml:space="preserve"> 9,229 MCP registry servers probed; </w:t>
      </w:r>
      <w:r>
        <w:rPr>
          <w:rFonts w:ascii="Times" w:hAnsi="Times" w:cs="Times"/>
          <w:sz w:val="24"/>
          <w:sz-cs w:val="24"/>
          <w:b/>
          <w:spacing w:val="0"/>
        </w:rPr>
        <w:t xml:space="preserve">93,389 tools discovered, deduplicated, and searchable</w:t>
      </w:r>
      <w:r>
        <w:rPr>
          <w:rFonts w:ascii="Times" w:hAnsi="Times" w:cs="Times"/>
          <w:sz w:val="24"/>
          <w:sz-cs w:val="24"/>
          <w:spacing w:val="0"/>
        </w:rPr>
        <w:t xml:space="preserve">; 4,564 keyless servers auto-connectable; an encrypted credential vault (AES-256-GCM) for the remainder. OSz and connected agents can discover and request any tool on earth — and every tool </w:t>
      </w:r>
      <w:r>
        <w:rPr>
          <w:rFonts w:ascii="Times" w:hAnsi="Times" w:cs="Times"/>
          <w:sz w:val="24"/>
          <w:sz-cs w:val="24"/>
          <w:i/>
          <w:spacing w:val="0"/>
        </w:rPr>
        <w:t xml:space="preserve">action</w:t>
      </w:r>
      <w:r>
        <w:rPr>
          <w:rFonts w:ascii="Times" w:hAnsi="Times" w:cs="Times"/>
          <w:sz w:val="24"/>
          <w:sz-cs w:val="24"/>
          <w:spacing w:val="0"/>
        </w:rPr>
        <w:t xml:space="preserve"> still lands in a human approval queue first.</w:t>
      </w:r>
    </w:p>
    <w:p>
      <w:pPr>
        <w:spacing w:after="240"/>
      </w:pPr>
      <w:r>
        <w:rPr>
          <w:rFonts w:ascii="Times" w:hAnsi="Times" w:cs="Times"/>
          <w:sz w:val="24"/>
          <w:sz-cs w:val="24"/>
          <w:b/>
          <w:spacing w:val="0"/>
        </w:rPr>
        <w:t xml:space="preserve">Protocol Governance: the single chokepoint.</w:t>
      </w:r>
      <w:r>
        <w:rPr>
          <w:rFonts w:ascii="Times" w:hAnsi="Times" w:cs="Times"/>
          <w:sz w:val="24"/>
          <w:sz-cs w:val="24"/>
          <w:spacing w:val="0"/>
        </w:rPr>
        <w:t xml:space="preserve"> All three protocols converge at one enforcement layer distinguishing disclosure from execution: read operations pass as disclosure under Article I; write operations require constitutional check, governance receipt, and agent verification. External agents produce the same audit trail as internal cognition. There is no second-class governance. Every proposal submission from any protocol requires an idempotency key; duplicates resolve to the original.</w:t>
      </w:r>
    </w:p>
    <w:p>
      <w:pPr>
        <w:spacing w:after="240"/>
      </w:pPr>
      <w:r>
        <w:rPr>
          <w:rFonts w:ascii="Times" w:hAnsi="Times" w:cs="Times"/>
          <w:sz w:val="24"/>
          <w:sz-cs w:val="24"/>
          <w:b/>
          <w:spacing w:val="0"/>
        </w:rPr>
        <w:t xml:space="preserve">The exchange.</w:t>
      </w:r>
      <w:r>
        <w:rPr>
          <w:rFonts w:ascii="Times" w:hAnsi="Times" w:cs="Times"/>
          <w:sz w:val="24"/>
          <w:sz-cs w:val="24"/>
          <w:spacing w:val="0"/>
        </w:rPr>
        <w:t xml:space="preserve"> An agent arrives knowing nothing. The moment it connects, it operates under constitutional governance — and knows everything OSz knows: 1,000 domains, semantic memory across seventy-eight million observations, the full cognitive layer, and a tool universe. Ungoverned agents are becoming uninsurable, unauditable, and unworkable; OSz offers the governance layer that does not otherwise exist, through standards any vendor's agent already speaks.</w:t>
      </w:r>
    </w:p>
    <w:p>
      <w:pPr>
        <w:spacing w:after="298"/>
      </w:pPr>
      <w:r>
        <w:rPr>
          <w:rFonts w:ascii="Times" w:hAnsi="Times" w:cs="Times"/>
          <w:sz w:val="36"/>
          <w:sz-cs w:val="36"/>
          <w:b/>
          <w:spacing w:val="0"/>
        </w:rPr>
        <w:t xml:space="preserve">18. Universal Deployment: From a Cell Phone to a Nation</w:t>
      </w:r>
    </w:p>
    <w:p>
      <w:pPr>
        <w:spacing w:after="240"/>
      </w:pPr>
      <w:r>
        <w:rPr>
          <w:rFonts w:ascii="Times" w:hAnsi="Times" w:cs="Times"/>
          <w:sz w:val="24"/>
          <w:sz-cs w:val="24"/>
          <w:spacing w:val="0"/>
        </w:rPr>
        <w:t xml:space="preserve">New as a dedicated section, because deployment sovereignty has become one of OSz's defining capabilities — every tier of it built and live.</w:t>
      </w:r>
    </w:p>
    <w:p>
      <w:pPr>
        <w:spacing w:after="240"/>
      </w:pPr>
      <w:r>
        <w:rPr>
          <w:rFonts w:ascii="Times" w:hAnsi="Times" w:cs="Times"/>
          <w:sz w:val="24"/>
          <w:sz-cs w:val="24"/>
          <w:b/>
          <w:spacing w:val="0"/>
        </w:rPr>
        <w:t xml:space="preserve">The consumer edge.</w:t>
      </w:r>
      <w:r>
        <w:rPr>
          <w:rFonts w:ascii="Times" w:hAnsi="Times" w:cs="Times"/>
          <w:sz w:val="24"/>
          <w:sz-cs w:val="24"/>
          <w:spacing w:val="0"/>
        </w:rPr>
        <w:t xml:space="preserve"> One press on the front door (oszgroup.com) detects the device and delivers the right artifact: native installers for macOS (both architectures), Windows, Linux, and Android — rebuilt by CI on every release and self-published to the download server — plus browser installation in twenty seconds on anything running Chrome or Safari, and the three-tap path Apple permits on iOS. Ask in any of 15+ languages; be answered in that language; no menu, no setting.</w:t>
      </w:r>
    </w:p>
    <w:p>
      <w:pPr>
        <w:spacing w:after="240"/>
      </w:pPr>
      <w:r>
        <w:rPr>
          <w:rFonts w:ascii="Times" w:hAnsi="Times" w:cs="Times"/>
          <w:sz w:val="24"/>
          <w:sz-cs w:val="24"/>
          <w:b/>
          <w:spacing w:val="0"/>
        </w:rPr>
        <w:t xml:space="preserve">The enterprise tier: on-premises.</w:t>
      </w:r>
      <w:r>
        <w:rPr>
          <w:rFonts w:ascii="Times" w:hAnsi="Times" w:cs="Times"/>
          <w:sz w:val="24"/>
          <w:sz-cs w:val="24"/>
          <w:spacing w:val="0"/>
        </w:rPr>
        <w:t xml:space="preserve"> The desktop application points at any server. An enterprise runs the entire stack — kernel, ladder, receipts — inside its own network; employees' apps talk to </w:t>
      </w:r>
      <w:r>
        <w:rPr>
          <w:rFonts w:ascii="Times" w:hAnsi="Times" w:cs="Times"/>
          <w:sz w:val="24"/>
          <w:sz-cs w:val="24"/>
          <w:i/>
          <w:spacing w:val="0"/>
        </w:rPr>
        <w:t xml:space="preserve">their</w:t>
      </w:r>
      <w:r>
        <w:rPr>
          <w:rFonts w:ascii="Times" w:hAnsi="Times" w:cs="Times"/>
          <w:sz w:val="24"/>
          <w:sz-cs w:val="24"/>
          <w:spacing w:val="0"/>
        </w:rPr>
        <w:t xml:space="preserve"> OSz. Knowledge never leaves the building, and pointed at internal corpora, the same engine learns the company's own thousand domains, privately.</w:t>
      </w:r>
    </w:p>
    <w:p>
      <w:pPr>
        <w:spacing w:after="240"/>
      </w:pPr>
      <w:r>
        <w:rPr>
          <w:rFonts w:ascii="Times" w:hAnsi="Times" w:cs="Times"/>
          <w:sz w:val="24"/>
          <w:sz-cs w:val="24"/>
          <w:b/>
          <w:spacing w:val="0"/>
        </w:rPr>
        <w:t xml:space="preserve">The sovereign tier.</w:t>
      </w:r>
      <w:r>
        <w:rPr>
          <w:rFonts w:ascii="Times" w:hAnsi="Times" w:cs="Times"/>
          <w:sz w:val="24"/>
          <w:sz-cs w:val="24"/>
          <w:spacing w:val="0"/>
        </w:rPr>
        <w:t xml:space="preserve"> Because the whole mind runs in hundreds of watts on commodity hardware (Section 23), "anywhere" is literal: a ministry on an island grid, a university on a constrained budget, a hospital on generator power — each can own a constitutional, wondering, receipted intelligence outright. No gigawatt campus, no foreign API dependency, no rented brain. AI a nation can possess rather than subscribe to.</w:t>
      </w:r>
    </w:p>
    <w:p>
      <w:pPr>
        <w:spacing w:after="240"/>
      </w:pPr>
      <w:r>
        <w:rPr>
          <w:rFonts w:ascii="Times" w:hAnsi="Times" w:cs="Times"/>
          <w:sz w:val="24"/>
          <w:sz-cs w:val="24"/>
          <w:b/>
          <w:spacing w:val="0"/>
        </w:rPr>
        <w:t xml:space="preserve">Temporary access, governed.</w:t>
      </w:r>
      <w:r>
        <w:rPr>
          <w:rFonts w:ascii="Times" w:hAnsi="Times" w:cs="Times"/>
          <w:sz w:val="24"/>
          <w:sz-cs w:val="24"/>
          <w:spacing w:val="0"/>
        </w:rPr>
        <w:t xml:space="preserve"> For diligence and partners, single-use guest links open every pane of the live system read-only: one private link per named person, a 168-hour clock that starts at first open, every entry receipted with time, address, and device, revocable in one click. Investors inspect production, not a demo — because the entire thesis of this paper is that the system survives inspection.</w:t>
      </w:r>
    </w:p>
    <w:p>
      <w:pPr>
        <w:spacing w:after="298"/>
      </w:pPr>
      <w:r>
        <w:rPr>
          <w:rFonts w:ascii="Times" w:hAnsi="Times" w:cs="Times"/>
          <w:sz w:val="36"/>
          <w:sz-cs w:val="36"/>
          <w:b/>
          <w:spacing w:val="0"/>
        </w:rPr>
        <w:t xml:space="preserve">19. The Incorruptible Record and a New Kind of Intellectual Priority</w:t>
      </w:r>
    </w:p>
    <w:p>
      <w:pPr>
        <w:spacing w:after="240"/>
      </w:pPr>
      <w:r>
        <w:rPr>
          <w:rFonts w:ascii="Times" w:hAnsi="Times" w:cs="Times"/>
          <w:sz w:val="24"/>
          <w:sz-cs w:val="24"/>
          <w:spacing w:val="0"/>
        </w:rPr>
        <w:t xml:space="preserve">New to this edition. Every capability in this paper rests on one substrate: an append-only chain of </w:t>
      </w:r>
      <w:r>
        <w:rPr>
          <w:rFonts w:ascii="Times" w:hAnsi="Times" w:cs="Times"/>
          <w:sz w:val="24"/>
          <w:sz-cs w:val="24"/>
          <w:b/>
          <w:spacing w:val="0"/>
        </w:rPr>
        <w:t xml:space="preserve">5,195,366 hash-linked governance receipts</w:t>
      </w:r>
      <w:r>
        <w:rPr>
          <w:rFonts w:ascii="Times" w:hAnsi="Times" w:cs="Times"/>
          <w:sz w:val="24"/>
          <w:sz-cs w:val="24"/>
          <w:spacing w:val="0"/>
        </w:rPr>
        <w:t xml:space="preserve">, each committing in the same transaction as the event it records, each re-derivable from its own stored body.</w:t>
      </w:r>
    </w:p>
    <w:p>
      <w:pPr>
        <w:spacing w:after="240"/>
      </w:pPr>
      <w:r>
        <w:rPr>
          <w:rFonts w:ascii="Times" w:hAnsi="Times" w:cs="Times"/>
          <w:sz w:val="24"/>
          <w:sz-cs w:val="24"/>
          <w:b/>
          <w:spacing w:val="0"/>
        </w:rPr>
        <w:t xml:space="preserve">Verification is public and live.</w:t>
      </w:r>
      <w:r>
        <w:rPr>
          <w:rFonts w:ascii="Times" w:hAnsi="Times" w:cs="Times"/>
          <w:sz w:val="24"/>
          <w:sz-cs w:val="24"/>
          <w:spacing w:val="0"/>
        </w:rPr>
        <w:t xml:space="preserve"> The production system exposes a verification endpoint — surfaced as a button on the public tour — that re-derives the cryptography of the most recent receipts on demand, in front of the viewer: hashes recomputed from stored bodies, parent links resolved, verdict returned in ~150ms. An independent auditor script performs the same verification across the full chain. The chain's guarantee is not "trust our logs." It is "run the math yourself."</w:t>
      </w:r>
    </w:p>
    <w:p>
      <w:pPr>
        <w:spacing w:after="240"/>
      </w:pPr>
      <w:r>
        <w:rPr>
          <w:rFonts w:ascii="Times" w:hAnsi="Times" w:cs="Times"/>
          <w:sz w:val="24"/>
          <w:sz-cs w:val="24"/>
          <w:b/>
          <w:spacing w:val="0"/>
        </w:rPr>
        <w:t xml:space="preserve">A new kind of intellectual priority.</w:t>
      </w:r>
      <w:r>
        <w:rPr>
          <w:rFonts w:ascii="Times" w:hAnsi="Times" w:cs="Times"/>
          <w:sz w:val="24"/>
          <w:sz-cs w:val="24"/>
          <w:spacing w:val="0"/>
        </w:rPr>
        <w:t xml:space="preserve"> Priority — who asked first, who proved first — is the oldest currency of discovery, currently administered by journals, patent offices, and lab notebooks: slow, gameable, trust-based. OSz produces something without precedent: </w:t>
      </w:r>
      <w:r>
        <w:rPr>
          <w:rFonts w:ascii="Times" w:hAnsi="Times" w:cs="Times"/>
          <w:sz w:val="24"/>
          <w:sz-cs w:val="24"/>
          <w:b/>
          <w:spacing w:val="0"/>
        </w:rPr>
        <w:t xml:space="preserve">machine-originated questions with cryptographic birth certificates.</w:t>
      </w:r>
      <w:r>
        <w:rPr>
          <w:rFonts w:ascii="Times" w:hAnsi="Times" w:cs="Times"/>
          <w:sz w:val="24"/>
          <w:sz-cs w:val="24"/>
          <w:spacing w:val="0"/>
        </w:rPr>
        <w:t xml:space="preserve"> The moment a question is composed is chained; the moment it survives its calendar and crystallizes is chained; and any third party can verify both timestamps without trusting the operator. First-to-wonder and first-to-prove become checkable facts.</w:t>
      </w:r>
    </w:p>
    <w:p>
      <w:pPr>
        <w:spacing w:after="240"/>
      </w:pPr>
      <w:r>
        <w:rPr>
          <w:rFonts w:ascii="Times" w:hAnsi="Times" w:cs="Times"/>
          <w:sz w:val="24"/>
          <w:sz-cs w:val="24"/>
          <w:spacing w:val="0"/>
        </w:rPr>
        <w:t xml:space="preserve">The implications compound: enterprises gain defensible "we knew, and here is the receipt" claims; a new asset class emerges adjacent to defensive publication — automated, verifiable anteriority evidence for machine-posed questions (deliberately not patents, which require human inventors — a category the law has not yet built, forming around exactly this kind of evidence); and knowledge markets gain provenance-weighted claims, where statements without birth certificates trade at a discount. The predictable abuse — priority-squatting through mass shallow claims — is answered by the ladder itself: </w:t>
      </w:r>
      <w:r>
        <w:rPr>
          <w:rFonts w:ascii="Times" w:hAnsi="Times" w:cs="Times"/>
          <w:sz w:val="24"/>
          <w:sz-cs w:val="24"/>
          <w:b/>
          <w:spacing w:val="0"/>
        </w:rPr>
        <w:t xml:space="preserve">priority attaches only to crystallized claims.</w:t>
      </w:r>
      <w:r>
        <w:rPr>
          <w:rFonts w:ascii="Times" w:hAnsi="Times" w:cs="Times"/>
          <w:sz w:val="24"/>
          <w:sz-cs w:val="24"/>
          <w:spacing w:val="0"/>
        </w:rPr>
        <w:t xml:space="preserve"> Earned priority, not filed priority. Whoever operates the first credible ledger of earned priority occupies a position resembling the patent office of the machine-discovery age.</w:t>
      </w:r>
    </w:p>
    <w:p>
      <w:pPr>
        <w:spacing w:after="240"/>
      </w:pPr>
      <w:r>
        <w:rPr>
          <w:rFonts w:ascii="Times" w:hAnsi="Times" w:cs="Times"/>
          <w:sz w:val="24"/>
          <w:sz-cs w:val="24"/>
          <w:spacing w:val="0"/>
        </w:rPr>
        <w:t xml:space="preserve">The record now keeps its own history. The OSz Chronicle, a dated public record of firsts running from the first machine-authored code change to pass a constitutional human gate through the first recorded moment, is published beside the Constitution and this paper at oszgroup.com/docs, every entry backed by receipts on the chain, with a watchlist of firsts not yet achieved that is appended, entry by entry, as each lands.</w:t>
      </w:r>
    </w:p>
    <w:p>
      <w:pPr>
        <w:spacing w:after="298"/>
      </w:pPr>
      <w:r>
        <w:rPr>
          <w:rFonts w:ascii="Times" w:hAnsi="Times" w:cs="Times"/>
          <w:sz w:val="36"/>
          <w:sz-cs w:val="36"/>
          <w:b/>
          <w:spacing w:val="0"/>
        </w:rPr>
        <w:t xml:space="preserve">20. Continuous Integrity: Red Team, Adversarial Selection, Production Verification</w:t>
      </w:r>
    </w:p>
    <w:p>
      <w:pPr>
        <w:spacing w:after="240"/>
      </w:pPr>
      <w:r>
        <w:rPr>
          <w:rFonts w:ascii="Times" w:hAnsi="Times" w:cs="Times"/>
          <w:sz w:val="24"/>
          <w:sz-cs w:val="24"/>
          <w:b/>
          <w:spacing w:val="0"/>
        </w:rPr>
        <w:t xml:space="preserve">Continuous Red Team.</w:t>
      </w:r>
      <w:r>
        <w:rPr>
          <w:rFonts w:ascii="Times" w:hAnsi="Times" w:cs="Times"/>
          <w:sz w:val="24"/>
          <w:sz-cs w:val="24"/>
          <w:spacing w:val="0"/>
        </w:rPr>
        <w:t xml:space="preserve"> OSz adversarially attacks its own hypotheses as an ongoing cognitive process — </w:t>
      </w:r>
      <w:r>
        <w:rPr>
          <w:rFonts w:ascii="Times" w:hAnsi="Times" w:cs="Times"/>
          <w:sz w:val="24"/>
          <w:sz-cs w:val="24"/>
          <w:b/>
          <w:spacing w:val="0"/>
        </w:rPr>
        <w:t xml:space="preserve">889,850 findings recorded to date</w:t>
      </w:r>
      <w:r>
        <w:rPr>
          <w:rFonts w:ascii="Times" w:hAnsi="Times" w:cs="Times"/>
          <w:sz w:val="24"/>
          <w:sz-cs w:val="24"/>
          <w:spacing w:val="0"/>
        </w:rPr>
        <w:t xml:space="preserve"> — asking not only "is this true?" but "could I be wrong in a way I have not considered?" Red team analysis may only reduce confidence, never increase it: 156,868 confidence reductions have been applied, capped at one per hypothesis per UTC day, symmetric with the evidence clock. High-severity findings auto-create mitigation records requiring human review — 156,893 filed.</w:t>
      </w:r>
    </w:p>
    <w:p>
      <w:pPr>
        <w:spacing w:after="240"/>
      </w:pPr>
      <w:r>
        <w:rPr>
          <w:rFonts w:ascii="Times" w:hAnsi="Times" w:cs="Times"/>
          <w:sz w:val="24"/>
          <w:sz-cs w:val="24"/>
          <w:b/>
          <w:spacing w:val="0"/>
        </w:rPr>
        <w:t xml:space="preserve">Adversarial selection.</w:t>
      </w:r>
      <w:r>
        <w:rPr>
          <w:rFonts w:ascii="Times" w:hAnsi="Times" w:cs="Times"/>
          <w:sz w:val="24"/>
          <w:sz-cs w:val="24"/>
          <w:spacing w:val="0"/>
        </w:rPr>
        <w:t xml:space="preserve"> Competing hypotheses are A/B tested head-to-head — 16,206 trials to date, each producing a winner and a loser in the confidence ledger; contentions among COGs are first-class events; and rejection memory ensures refuted directions stay refuted.</w:t>
      </w:r>
    </w:p>
    <w:p>
      <w:pPr>
        <w:spacing w:after="240"/>
      </w:pPr>
      <w:r>
        <w:rPr>
          <w:rFonts w:ascii="Times" w:hAnsi="Times" w:cs="Times"/>
          <w:sz w:val="24"/>
          <w:sz-cs w:val="24"/>
          <w:b/>
          <w:spacing w:val="0"/>
        </w:rPr>
        <w:t xml:space="preserve">Continuous ingestion with provenance.</w:t>
      </w:r>
      <w:r>
        <w:rPr>
          <w:rFonts w:ascii="Times" w:hAnsi="Times" w:cs="Times"/>
          <w:sz w:val="24"/>
          <w:sz-cs w:val="24"/>
          <w:spacing w:val="0"/>
        </w:rPr>
        <w:t xml:space="preserve"> Only actually fetched data is persisted; every ingested item carries source, SHA-256, timestamp; deterministic cursors prevent re-ingestion; host-level rate limiting and circuit breakers protect upstream sources across 28+ public feeds. Intake measured the day before publication: 4,080,259 observations in a single day.</w:t>
      </w:r>
    </w:p>
    <w:p>
      <w:pPr>
        <w:spacing w:after="240"/>
      </w:pPr>
      <w:r>
        <w:rPr>
          <w:rFonts w:ascii="Times" w:hAnsi="Times" w:cs="Times"/>
          <w:sz w:val="24"/>
          <w:sz-cs w:val="24"/>
          <w:b/>
          <w:spacing w:val="0"/>
        </w:rPr>
        <w:t xml:space="preserve">Production verification, August 2026.</w:t>
      </w:r>
      <w:r>
        <w:rPr>
          <w:rFonts w:ascii="Times" w:hAnsi="Times" w:cs="Times"/>
          <w:sz w:val="24"/>
          <w:sz-cs w:val="24"/>
          <w:spacing w:val="0"/>
        </w:rPr>
        <w:t xml:space="preserve"> This edition's claims were verified against the live system in the same week of writing: the audit chain returns VERIFIED under re-derivation (zero hash mismatches, zero orphaned parents); the three hard gates (proposal_not_pending, proposal_not_approved, governedExecute) confirmed present after every change to governance-adjacent code; the constitutional pre-check confirmed operational in the proposal pipeline; the substrate cutover verified by determinism proof (byte-identical scoring on identical data) and per-kind baseline comparison with every delta mechanically explained. The engineering culture this reflects is itself a capability: </w:t>
      </w:r>
      <w:r>
        <w:rPr>
          <w:rFonts w:ascii="Times" w:hAnsi="Times" w:cs="Times"/>
          <w:sz w:val="24"/>
          <w:sz-cs w:val="24"/>
          <w:b/>
          <w:spacing w:val="0"/>
        </w:rPr>
        <w:t xml:space="preserve">execute against production and show the output; never assert what can be measured.</w:t>
      </w:r>
      <w:r>
        <w:rPr>
          <w:rFonts w:ascii="Times" w:hAnsi="Times" w:cs="Times"/>
          <w:sz w:val="24"/>
          <w:sz-cs w:val="24"/>
          <w:spacing w:val="0"/>
        </w:rPr>
        <w:t xml:space="preserve"> Every number in this paper was pulled from the live database on the day of publication, not remembered. And as of this edition the discipline is automated: a daily health sentinel measures the system against its own trailing week — intake, coverage, cycle speed, insight throughput, storage growth — and files a governed report into the human decision queue whenever anything drifts. The system that audits its own claims now also watches its own vital signs.</w:t>
      </w:r>
    </w:p>
    <w:p>
      <w:pPr>
        <w:spacing w:after="298"/>
      </w:pPr>
      <w:r>
        <w:rPr>
          <w:rFonts w:ascii="Times" w:hAnsi="Times" w:cs="Times"/>
          <w:sz w:val="36"/>
          <w:sz-cs w:val="36"/>
          <w:b/>
          <w:spacing w:val="0"/>
        </w:rPr>
        <w:t xml:space="preserve">21. The Console: The Unified Intelligence Surface</w:t>
      </w:r>
    </w:p>
    <w:p>
      <w:pPr>
        <w:spacing w:after="240"/>
      </w:pPr>
      <w:r>
        <w:rPr>
          <w:rFonts w:ascii="Times" w:hAnsi="Times" w:cs="Times"/>
          <w:sz w:val="24"/>
          <w:sz-cs w:val="24"/>
          <w:spacing w:val="0"/>
        </w:rPr>
        <w:t xml:space="preserve">The console at oszgroup.com is the single surface for the entire platform — for users, developers, administrators, and read-only guests, each seeing the same live system through role-appropriate permissions enforced at the router.</w:t>
      </w:r>
    </w:p>
    <w:p>
      <w:pPr>
        <w:spacing w:after="240"/>
      </w:pPr>
      <w:r>
        <w:rPr>
          <w:rFonts w:ascii="Times" w:hAnsi="Times" w:cs="Times"/>
          <w:sz w:val="24"/>
          <w:sz-cs w:val="24"/>
          <w:b/>
          <w:spacing w:val="0"/>
        </w:rPr>
        <w:t xml:space="preserve">For users:</w:t>
      </w:r>
      <w:r>
        <w:rPr>
          <w:rFonts w:ascii="Times" w:hAnsi="Times" w:cs="Times"/>
          <w:sz w:val="24"/>
          <w:sz-cs w:val="24"/>
          <w:spacing w:val="0"/>
        </w:rPr>
        <w:t xml:space="preserve"> ask anything in any language and receive sourced answers with receipts; issue multi-step tasks that plan, seek approval, and execute; browse all 1,000 domains down to individual documents with full-text concept search; connect personal agents in about a minute; watch the live learning curve, the confidence ladder, and the track record of forecasts. Every user also carries a personal earnings ledger on the console — the Build &amp; Earn surface — showing their mod revenue, their </w:t>
      </w:r>
      <w:r>
        <w:rPr>
          <w:rFonts w:ascii="Times" w:hAnsi="Times" w:cs="Times"/>
          <w:sz w:val="24"/>
          <w:sz-cs w:val="24"/>
          <w:b/>
          <w:spacing w:val="0"/>
        </w:rPr>
        <w:t xml:space="preserve">installs</w:t>
      </w:r>
      <w:r>
        <w:rPr>
          <w:rFonts w:ascii="Times" w:hAnsi="Times" w:cs="Times"/>
          <w:sz w:val="24"/>
          <w:sz-cs w:val="24"/>
          <w:spacing w:val="0"/>
        </w:rPr>
        <w:t xml:space="preserve"> (20% of first-year fee) and </w:t>
      </w:r>
      <w:r>
        <w:rPr>
          <w:rFonts w:ascii="Times" w:hAnsi="Times" w:cs="Times"/>
          <w:sz w:val="24"/>
          <w:sz-cs w:val="24"/>
          <w:b/>
          <w:spacing w:val="0"/>
        </w:rPr>
        <w:t xml:space="preserve">referrals</w:t>
      </w:r>
      <w:r>
        <w:rPr>
          <w:rFonts w:ascii="Times" w:hAnsi="Times" w:cs="Times"/>
          <w:sz w:val="24"/>
          <w:sz-cs w:val="24"/>
          <w:spacing w:val="0"/>
        </w:rPr>
        <w:t xml:space="preserve"> (5%) with payable-versus-pending status, recorded permanently to their account.</w:t>
      </w:r>
    </w:p>
    <w:p>
      <w:pPr>
        <w:spacing w:after="240"/>
      </w:pPr>
      <w:r>
        <w:rPr>
          <w:rFonts w:ascii="Times" w:hAnsi="Times" w:cs="Times"/>
          <w:sz w:val="24"/>
          <w:sz-cs w:val="24"/>
          <w:b/>
          <w:spacing w:val="0"/>
        </w:rPr>
        <w:t xml:space="preserve">For administrators:</w:t>
      </w:r>
      <w:r>
        <w:rPr>
          <w:rFonts w:ascii="Times" w:hAnsi="Times" w:cs="Times"/>
          <w:sz w:val="24"/>
          <w:sz-cs w:val="24"/>
          <w:spacing w:val="0"/>
        </w:rPr>
        <w:t xml:space="preserve"> the Governance page — the decision queue with per-item and per-category approval (every decision requiring a written reason that becomes training signal), self-improvement requests with inline diffs, temporary guest access management, the confidence ladder and curve, testing and adversarial telemetry, the connected fleet, the prediction registry, a read-only SQL investigation console running through a database role that physically cannot write, the ModStore report — subscription revenue, developer earnings, and the installs-and-referrals book rolled up </w:t>
      </w:r>
      <w:r>
        <w:rPr>
          <w:rFonts w:ascii="Times" w:hAnsi="Times" w:cs="Times"/>
          <w:sz w:val="24"/>
          <w:sz-cs w:val="24"/>
          <w:b/>
          <w:spacing w:val="0"/>
        </w:rPr>
        <w:t xml:space="preserve">across all users</w:t>
      </w:r>
      <w:r>
        <w:rPr>
          <w:rFonts w:ascii="Times" w:hAnsi="Times" w:cs="Times"/>
          <w:sz w:val="24"/>
          <w:sz-cs w:val="24"/>
          <w:spacing w:val="0"/>
        </w:rPr>
        <w:t xml:space="preserve">, beside every account’s balances — and the live receipt stream closing the page.</w:t>
      </w:r>
    </w:p>
    <w:p>
      <w:pPr>
        <w:spacing w:after="240"/>
      </w:pPr>
      <w:r>
        <w:rPr>
          <w:rFonts w:ascii="Times" w:hAnsi="Times" w:cs="Times"/>
          <w:sz w:val="24"/>
          <w:sz-cs w:val="24"/>
          <w:b/>
          <w:spacing w:val="0"/>
        </w:rPr>
        <w:t xml:space="preserve">Every interaction is a learning signal.</w:t>
      </w:r>
      <w:r>
        <w:rPr>
          <w:rFonts w:ascii="Times" w:hAnsi="Times" w:cs="Times"/>
          <w:sz w:val="24"/>
          <w:sz-cs w:val="24"/>
          <w:spacing w:val="0"/>
        </w:rPr>
        <w:t xml:space="preserve"> Accepted suggestions reinforce; rejections enter the corpus with reasons; questions asked become intent signals. Users do not train the system explicitly. Normal usage is the training data.</w:t>
      </w:r>
    </w:p>
    <w:p>
      <w:pPr>
        <w:spacing w:after="298"/>
      </w:pPr>
      <w:r>
        <w:rPr>
          <w:rFonts w:ascii="Times" w:hAnsi="Times" w:cs="Times"/>
          <w:sz w:val="36"/>
          <w:sz-cs w:val="36"/>
          <w:b/>
          <w:spacing w:val="0"/>
        </w:rPr>
        <w:t xml:space="preserve">22. Self-Improvement Through Buildz: The Loop Is Live</w:t>
      </w:r>
    </w:p>
    <w:p>
      <w:pPr>
        <w:spacing w:after="240"/>
      </w:pPr>
      <w:r>
        <w:rPr>
          <w:rFonts w:ascii="Times" w:hAnsi="Times" w:cs="Times"/>
          <w:sz w:val="24"/>
          <w:sz-cs w:val="24"/>
          <w:spacing w:val="0"/>
        </w:rPr>
        <w:t xml:space="preserve">OSz identifies patterns in its own operation that warrant code changes and proposes modifications through Buildz — constrained self-modification through the full governance pipeline. This edition reports the loop's first live run.</w:t>
      </w:r>
    </w:p>
    <w:p>
      <w:pPr>
        <w:spacing w:after="240"/>
      </w:pPr>
      <w:r>
        <w:rPr>
          <w:rFonts w:ascii="Times" w:hAnsi="Times" w:cs="Times"/>
          <w:sz w:val="24"/>
          <w:sz-cs w:val="24"/>
          <w:spacing w:val="0"/>
        </w:rPr>
        <w:t xml:space="preserve">In August 2026 the complete chain fired end to end in production for the first time: cycle reflections → self-observation hypotheses about the system's own performance → governed code generation (the one place ChatGPT is invoked, budget-bounded and receipted) → validation → a proposal in the human decision queue. The console now displays a live self-improvement funnel — observations → attempts → awaiting decision → approved/declined — with each pending request showing its rationale and the actual file diffs inline, and approval/decline buttons identical to every other governance surface. Approval versions the change into the governed artifact store, receipted; deploying approved code remains a human act with the receipt as its authority. Every generation attempt is recorded whether or not it produces a valid diff — one attempt per hypothesis, ever, so the loop can never silently spend.</w:t>
      </w:r>
    </w:p>
    <w:p>
      <w:pPr>
        <w:spacing w:after="240"/>
      </w:pPr>
      <w:r>
        <w:rPr>
          <w:rFonts w:ascii="Times" w:hAnsi="Times" w:cs="Times"/>
          <w:sz w:val="24"/>
          <w:sz-cs w:val="24"/>
          <w:spacing w:val="0"/>
        </w:rPr>
        <w:t xml:space="preserve">Recursive improvement with a paper trail: the only form of self-improving AI a regulated institution can adopt, because every step of it can be shown to an auditor.</w:t>
      </w:r>
    </w:p>
    <w:p>
      <w:pPr>
        <w:spacing w:after="298"/>
      </w:pPr>
      <w:r>
        <w:rPr>
          <w:rFonts w:ascii="Times" w:hAnsi="Times" w:cs="Times"/>
          <w:sz w:val="36"/>
          <w:sz-cs w:val="36"/>
          <w:b/>
          <w:spacing w:val="0"/>
        </w:rPr>
        <w:t xml:space="preserve">23. Qbitz: The Compute Economy</w:t>
      </w:r>
    </w:p>
    <w:p>
      <w:pPr>
        <w:spacing w:after="240"/>
      </w:pPr>
      <w:r>
        <w:rPr>
          <w:rFonts w:ascii="Times" w:hAnsi="Times" w:cs="Times"/>
          <w:sz w:val="24"/>
          <w:sz-cs w:val="24"/>
          <w:spacing w:val="0"/>
        </w:rPr>
        <w:t xml:space="preserve">Qbitz are governed compute credits: 1 Qbit = $0.01, stored as integer cents, never floating point, never convertible to fiat, never leaving OSz. One Qbit is, simply, one question. Every Qbitz transaction passes through the Promotion Gate with a receipt — the constitutional spine governs the economy the same way it governs cognition.</w:t>
      </w:r>
    </w:p>
    <w:p>
      <w:pPr>
        <w:spacing w:after="240"/>
      </w:pPr>
      <w:r>
        <w:rPr>
          <w:rFonts w:ascii="Times" w:hAnsi="Times" w:cs="Times"/>
          <w:sz w:val="24"/>
          <w:sz-cs w:val="24"/>
          <w:b/>
          <w:spacing w:val="0"/>
        </w:rPr>
        <w:t xml:space="preserve">How users pay.</w:t>
      </w:r>
      <w:r>
        <w:rPr>
          <w:rFonts w:ascii="Times" w:hAnsi="Times" w:cs="Times"/>
          <w:sz w:val="24"/>
          <w:sz-cs w:val="24"/>
          <w:spacing w:val="0"/>
        </w:rPr>
        <w:t xml:space="preserve"> Per governed cognitive service: ~25 Qbitz ($0.25) per full cognitive burst, smaller amounts for bridge and domain queries, at an actual cost of ~$0.003 per burst (~92x margin, zero LLM cost) — against a market paying $4.00–$20.00 per equivalent stateless inference call with no governance, no audit trail, and no learning. Platform access and per-domain subscriptions layer on top. Founding-phase users receive a free monthly grant, auto-refilled, no card.</w:t>
      </w:r>
    </w:p>
    <w:p>
      <w:pPr>
        <w:spacing w:after="240"/>
      </w:pPr>
      <w:r>
        <w:rPr>
          <w:rFonts w:ascii="Times" w:hAnsi="Times" w:cs="Times"/>
          <w:sz w:val="24"/>
          <w:sz-cs w:val="24"/>
          <w:b/>
          <w:spacing w:val="0"/>
        </w:rPr>
        <w:t xml:space="preserve">The ModStore.</w:t>
      </w:r>
      <w:r>
        <w:rPr>
          <w:rFonts w:ascii="Times" w:hAnsi="Times" w:cs="Times"/>
          <w:sz w:val="24"/>
          <w:sz-cs w:val="24"/>
          <w:spacing w:val="0"/>
        </w:rPr>
        <w:t xml:space="preserve"> Live on the console: every one of the 1,000 knowledge domains is a mod — searchable, showing its real acquired knowledge (observations, active beliefs, crystallized insights) drawn from the live database, with one click through to everything OSz knows in that domain. A subscription is 500 Qbitz ($5) per month, paid the constitutional way: an owner-scope proposal the subscriber approves themselves — the click is the human decision, receipted on the chain — with the debit, activation, and monthly renewal governed end to end, and cancellation refunding unused days pro-rata. Developer-contributed mods carry their author's attribution in the registry, and </w:t>
      </w:r>
      <w:r>
        <w:rPr>
          <w:rFonts w:ascii="Times" w:hAnsi="Times" w:cs="Times"/>
          <w:sz w:val="24"/>
          <w:sz-cs w:val="24"/>
          <w:b/>
          <w:spacing w:val="0"/>
        </w:rPr>
        <w:t xml:space="preserve">authors keep 80% of the revenue their mod generates</w:t>
      </w:r>
      <w:r>
        <w:rPr>
          <w:rFonts w:ascii="Times" w:hAnsi="Times" w:cs="Times"/>
          <w:sz w:val="24"/>
          <w:sz-cs w:val="24"/>
          <w:spacing w:val="0"/>
        </w:rPr>
        <w:t xml:space="preserve">, credited as earned Qbitz and recorded in an append-only earnings ledger.</w:t>
      </w:r>
    </w:p>
    <w:p>
      <w:pPr>
        <w:spacing w:after="240"/>
      </w:pPr>
      <w:r>
        <w:rPr>
          <w:rFonts w:ascii="Times" w:hAnsi="Times" w:cs="Times"/>
          <w:sz w:val="24"/>
          <w:sz-cs w:val="24"/>
          <w:b/>
          <w:spacing w:val="0"/>
        </w:rPr>
        <w:t xml:space="preserve">On-premises license commissions.</w:t>
      </w:r>
      <w:r>
        <w:rPr>
          <w:rFonts w:ascii="Times" w:hAnsi="Times" w:cs="Times"/>
          <w:sz w:val="24"/>
          <w:sz-cs w:val="24"/>
          <w:spacing w:val="0"/>
        </w:rPr>
        <w:t xml:space="preserve"> The same participation economics extend to the on-premises business, for users, developers, and enterprises alike: a party that sells or implements an on-prem license earns </w:t>
      </w:r>
      <w:r>
        <w:rPr>
          <w:rFonts w:ascii="Times" w:hAnsi="Times" w:cs="Times"/>
          <w:sz w:val="24"/>
          <w:sz-cs w:val="24"/>
          <w:b/>
          <w:spacing w:val="0"/>
        </w:rPr>
        <w:t xml:space="preserve">20% of the first-year licensing fee</w:t>
      </w:r>
      <w:r>
        <w:rPr>
          <w:rFonts w:ascii="Times" w:hAnsi="Times" w:cs="Times"/>
          <w:sz w:val="24"/>
          <w:sz-cs w:val="24"/>
          <w:spacing w:val="0"/>
        </w:rPr>
        <w:t xml:space="preserve">; a referral that results in an installed, paid license earns </w:t>
      </w:r>
      <w:r>
        <w:rPr>
          <w:rFonts w:ascii="Times" w:hAnsi="Times" w:cs="Times"/>
          <w:sz w:val="24"/>
          <w:sz-cs w:val="24"/>
          <w:b/>
          <w:spacing w:val="0"/>
        </w:rPr>
        <w:t xml:space="preserve">5%</w:t>
      </w:r>
      <w:r>
        <w:rPr>
          <w:rFonts w:ascii="Times" w:hAnsi="Times" w:cs="Times"/>
          <w:sz w:val="24"/>
          <w:sz-cs w:val="24"/>
          <w:spacing w:val="0"/>
        </w:rPr>
        <w:t xml:space="preserve">. Commissions are recorded through the governed bookkeeping surface, become payable only when the license fee is paid, and every state change carries a governance receipt. The ledger is visible from both sides: each earner tracks their own installs and referrals on their console, and the operator sees the same book rolled up across all users. Earnings recorded during the founding phase — while Qbitz remain free — persist in the permanent ledgers and are honored when charging begins.</w:t>
      </w:r>
    </w:p>
    <w:p>
      <w:pPr>
        <w:spacing w:after="240"/>
      </w:pPr>
      <w:r>
        <w:rPr>
          <w:rFonts w:ascii="Times" w:hAnsi="Times" w:cs="Times"/>
          <w:sz w:val="24"/>
          <w:sz-cs w:val="24"/>
          <w:b/>
          <w:spacing w:val="0"/>
        </w:rPr>
        <w:t xml:space="preserve">How users earn.</w:t>
      </w:r>
      <w:r>
        <w:rPr>
          <w:rFonts w:ascii="Times" w:hAnsi="Times" w:cs="Times"/>
          <w:sz w:val="24"/>
          <w:sz-cs w:val="24"/>
          <w:spacing w:val="0"/>
        </w:rPr>
        <w:t xml:space="preserve"> When a user's agents contribute observations that other users' paid queries draw upon, provenance tracking attributes the contribution and the contributor earns additional compute. The market decides what is valuable — OSz only keeps the books, in receipts.</w:t>
      </w:r>
    </w:p>
    <w:p>
      <w:pPr>
        <w:spacing w:after="240"/>
      </w:pPr>
      <w:r>
        <w:rPr>
          <w:rFonts w:ascii="Times" w:hAnsi="Times" w:cs="Times"/>
          <w:sz w:val="24"/>
          <w:sz-cs w:val="24"/>
          <w:b/>
          <w:spacing w:val="0"/>
        </w:rPr>
        <w:t xml:space="preserve">Why the flywheels merge.</w:t>
      </w:r>
      <w:r>
        <w:rPr>
          <w:rFonts w:ascii="Times" w:hAnsi="Times" w:cs="Times"/>
          <w:sz w:val="24"/>
          <w:sz-cs w:val="24"/>
          <w:spacing w:val="0"/>
        </w:rPr>
        <w:t xml:space="preserve"> More paying queries → more revenue; more contributions → richer memory and better hypotheses; better intelligence → more queries. The intelligence flywheel and the economic flywheel are the same flywheel, and the moat it builds — accumulated governed intelligence plus an economically incentivized contributor network — cannot be replicated by replicating code.</w:t>
      </w:r>
    </w:p>
    <w:p>
      <w:pPr>
        <w:spacing w:after="298"/>
      </w:pPr>
      <w:r>
        <w:rPr>
          <w:rFonts w:ascii="Times" w:hAnsi="Times" w:cs="Times"/>
          <w:sz w:val="36"/>
          <w:sz-cs w:val="36"/>
          <w:b/>
          <w:spacing w:val="0"/>
        </w:rPr>
        <w:t xml:space="preserve">24. Energy and the Grid: Grid-Trivial Intelligence</w:t>
      </w:r>
    </w:p>
    <w:p>
      <w:pPr>
        <w:spacing w:after="240"/>
      </w:pPr>
      <w:r>
        <w:rPr>
          <w:rFonts w:ascii="Times" w:hAnsi="Times" w:cs="Times"/>
          <w:sz w:val="24"/>
          <w:sz-cs w:val="24"/>
          <w:spacing w:val="0"/>
        </w:rPr>
        <w:t xml:space="preserve">The IEA projects global data center consumption more than doubling toward ~945 TWh by 2030, AI the primary driver — a trajectory that has made nuclear restarts and orbital power part of serious industry discussion. Those projections assume the standing-agent architecture. This edition can state the alternative as a measurement rather than a model:</w:t>
      </w:r>
    </w:p>
    <w:p>
      <w:pPr>
        <w:spacing w:after="240"/>
      </w:pPr>
      <w:r>
        <w:rPr>
          <w:rFonts w:ascii="Times" w:hAnsi="Times" w:cs="Times"/>
          <w:sz w:val="24"/>
          <w:sz-cs w:val="24"/>
          <w:b/>
          <w:spacing w:val="0"/>
        </w:rPr>
        <w:t xml:space="preserve">OSz's entire cognitive existence — a thousand domains read continuously at four million observations a day, the full hypothesis population tested daily, thousands of self-composed questions under test, the governance spine — runs in a footprint measured in hundreds of watts.</w:t>
      </w:r>
      <w:r>
        <w:rPr>
          <w:rFonts w:ascii="Times" w:hAnsi="Times" w:cs="Times"/>
          <w:sz w:val="24"/>
          <w:sz-cs w:val="24"/>
          <w:spacing w:val="0"/>
        </w:rPr>
        <w:t xml:space="preserve"> Roughly a hair dryer, running a wondering mind. And the curve decouples: OSz's cognition grew roughly fifteenfold in a single week of August 2026 — tests, questions, coverage — while its power draw did not move. Capability and consumption scale on separate axes, exactly as capability and authority do at the human gate. That symmetry is the architecture's signature.</w:t>
      </w:r>
    </w:p>
    <w:p>
      <w:pPr>
        <w:jc w:val="center"/>
      </w:pPr>
      <w:r>
        <w:rPr>
          <w:rFonts w:ascii="Times" w:hAnsi="Times" w:cs="Times"/>
          <w:sz w:val="24"/>
          <w:sz-cs w:val="24"/>
          <w:b/>
          <w:spacing w:val="0"/>
        </w:rPr>
        <w:t xml:space="preserve">Metric (2030)</w:t>
      </w:r>
    </w:p>
    <w:p>
      <w:pPr>
        <w:jc w:val="center"/>
      </w:pPr>
      <w:r>
        <w:rPr>
          <w:rFonts w:ascii="Times" w:hAnsi="Times" w:cs="Times"/>
          <w:sz w:val="24"/>
          <w:sz-cs w:val="24"/>
          <w:b/>
          <w:spacing w:val="0"/>
        </w:rPr>
        <w:t xml:space="preserve">Standing Armies</w:t>
      </w:r>
    </w:p>
    <w:p>
      <w:pPr>
        <w:jc w:val="center"/>
      </w:pPr>
      <w:r>
        <w:rPr>
          <w:rFonts w:ascii="Times" w:hAnsi="Times" w:cs="Times"/>
          <w:sz w:val="24"/>
          <w:sz-cs w:val="24"/>
          <w:b/>
          <w:spacing w:val="0"/>
        </w:rPr>
        <w:t xml:space="preserve">OSz Model</w:t>
      </w:r>
    </w:p>
    <w:p>
      <w:pPr/>
      <w:r>
        <w:rPr>
          <w:rFonts w:ascii="Times" w:hAnsi="Times" w:cs="Times"/>
          <w:sz w:val="24"/>
          <w:sz-cs w:val="24"/>
          <w:spacing w:val="0"/>
        </w:rPr>
        <w:t xml:space="preserve">Power demand</w:t>
      </w:r>
    </w:p>
    <w:p>
      <w:pPr/>
      <w:r>
        <w:rPr>
          <w:rFonts w:ascii="Times" w:hAnsi="Times" w:cs="Times"/>
          <w:sz w:val="24"/>
          <w:sz-cs w:val="24"/>
          <w:spacing w:val="0"/>
        </w:rPr>
        <w:t xml:space="preserve">500–1,000 TWh</w:t>
      </w:r>
    </w:p>
    <w:p>
      <w:pPr/>
      <w:r>
        <w:rPr>
          <w:rFonts w:ascii="Times" w:hAnsi="Times" w:cs="Times"/>
          <w:sz w:val="24"/>
          <w:sz-cs w:val="24"/>
          <w:spacing w:val="0"/>
        </w:rPr>
        <w:t xml:space="preserve">50–100 TWh</w:t>
      </w:r>
    </w:p>
    <w:p>
      <w:pPr/>
      <w:r>
        <w:rPr>
          <w:rFonts w:ascii="Times" w:hAnsi="Times" w:cs="Times"/>
          <w:sz w:val="24"/>
          <w:sz-cs w:val="24"/>
          <w:spacing w:val="0"/>
        </w:rPr>
        <w:t xml:space="preserve">% of global grid</w:t>
      </w:r>
    </w:p>
    <w:p>
      <w:pPr/>
      <w:r>
        <w:rPr>
          <w:rFonts w:ascii="Times" w:hAnsi="Times" w:cs="Times"/>
          <w:sz w:val="24"/>
          <w:sz-cs w:val="24"/>
          <w:spacing w:val="0"/>
        </w:rPr>
        <w:t xml:space="preserve">2–4%</w:t>
      </w:r>
    </w:p>
    <w:p>
      <w:pPr/>
      <w:r>
        <w:rPr>
          <w:rFonts w:ascii="Times" w:hAnsi="Times" w:cs="Times"/>
          <w:sz w:val="24"/>
          <w:sz-cs w:val="24"/>
          <w:spacing w:val="0"/>
        </w:rPr>
        <w:t xml:space="preserve">0.2–0.4%</w:t>
      </w:r>
    </w:p>
    <w:p>
      <w:pPr/>
      <w:r>
        <w:rPr>
          <w:rFonts w:ascii="Times" w:hAnsi="Times" w:cs="Times"/>
          <w:sz w:val="24"/>
          <w:sz-cs w:val="24"/>
          <w:spacing w:val="0"/>
        </w:rPr>
        <w:t xml:space="preserve">New power plants needed</w:t>
      </w:r>
    </w:p>
    <w:p>
      <w:pPr/>
      <w:r>
        <w:rPr>
          <w:rFonts w:ascii="Times" w:hAnsi="Times" w:cs="Times"/>
          <w:sz w:val="24"/>
          <w:sz-cs w:val="24"/>
          <w:spacing w:val="0"/>
        </w:rPr>
        <w:t xml:space="preserve">50–100</w:t>
      </w:r>
    </w:p>
    <w:p>
      <w:pPr/>
      <w:r>
        <w:rPr>
          <w:rFonts w:ascii="Times" w:hAnsi="Times" w:cs="Times"/>
          <w:sz w:val="24"/>
          <w:sz-cs w:val="24"/>
          <w:spacing w:val="0"/>
        </w:rPr>
        <w:t xml:space="preserve">5–10</w:t>
      </w:r>
    </w:p>
    <w:p>
      <w:pPr/>
      <w:r>
        <w:rPr>
          <w:rFonts w:ascii="Times" w:hAnsi="Times" w:cs="Times"/>
          <w:sz w:val="24"/>
          <w:sz-cs w:val="24"/>
          <w:spacing w:val="0"/>
        </w:rPr>
        <w:t xml:space="preserve">Infrastructure cost</w:t>
      </w:r>
    </w:p>
    <w:p>
      <w:pPr/>
      <w:r>
        <w:rPr>
          <w:rFonts w:ascii="Times" w:hAnsi="Times" w:cs="Times"/>
          <w:sz w:val="24"/>
          <w:sz-cs w:val="24"/>
          <w:spacing w:val="0"/>
        </w:rPr>
        <w:t xml:space="preserve">$500B–$1T</w:t>
      </w:r>
    </w:p>
    <w:p>
      <w:pPr/>
      <w:r>
        <w:rPr>
          <w:rFonts w:ascii="Times" w:hAnsi="Times" w:cs="Times"/>
          <w:sz w:val="24"/>
          <w:sz-cs w:val="24"/>
          <w:spacing w:val="0"/>
        </w:rPr>
        <w:t xml:space="preserve">$50–$100B</w:t>
      </w:r>
    </w:p>
    <w:p>
      <w:pPr/>
      <w:r>
        <w:rPr>
          <w:rFonts w:ascii="Times" w:hAnsi="Times" w:cs="Times"/>
          <w:sz w:val="24"/>
          <w:sz-cs w:val="24"/>
          <w:spacing w:val="0"/>
        </w:rPr>
        <w:t xml:space="preserve">Grid crisis?</w:t>
      </w:r>
    </w:p>
    <w:p>
      <w:pPr/>
      <w:r>
        <w:rPr>
          <w:rFonts w:ascii="Times" w:hAnsi="Times" w:cs="Times"/>
          <w:sz w:val="24"/>
          <w:sz-cs w:val="24"/>
          <w:spacing w:val="0"/>
        </w:rPr>
        <w:t xml:space="preserve">Yes</w:t>
      </w:r>
    </w:p>
    <w:p>
      <w:pPr/>
      <w:r>
        <w:rPr>
          <w:rFonts w:ascii="Times" w:hAnsi="Times" w:cs="Times"/>
          <w:sz w:val="24"/>
          <w:sz-cs w:val="24"/>
          <w:spacing w:val="0"/>
        </w:rPr>
        <w:t xml:space="preserve">No</w:t>
      </w:r>
    </w:p>
    <w:p>
      <w:pPr>
        <w:spacing w:after="240"/>
      </w:pPr>
      <w:r>
        <w:rPr>
          <w:rFonts w:ascii="Times" w:hAnsi="Times" w:cs="Times"/>
          <w:sz w:val="24"/>
          <w:sz-cs w:val="24"/>
          <w:spacing w:val="0"/>
        </w:rPr>
        <w:t xml:space="preserve">The metric this creates — </w:t>
      </w:r>
      <w:r>
        <w:rPr>
          <w:rFonts w:ascii="Times" w:hAnsi="Times" w:cs="Times"/>
          <w:sz w:val="24"/>
          <w:sz-cs w:val="24"/>
          <w:b/>
          <w:spacing w:val="0"/>
        </w:rPr>
        <w:t xml:space="preserve">intelligence per watt</w:t>
      </w:r>
      <w:r>
        <w:rPr>
          <w:rFonts w:ascii="Times" w:hAnsi="Times" w:cs="Times"/>
          <w:sz w:val="24"/>
          <w:sz-cs w:val="24"/>
          <w:spacing w:val="0"/>
        </w:rPr>
        <w:t xml:space="preserve"> — is one OSz wins by orders of magnitude, and it carries consequences beyond cost: deployment where power is scarce (Section 18), a falsifiable sustainability claim auditable from a hosting invoice, and standing evidence that the AI energy crisis is a choice of architecture, not a law of intelligence. The honest boundary: the mind is grid-trivial; the public sources it reads are not ours to claim.</w:t>
      </w:r>
    </w:p>
    <w:p>
      <w:pPr>
        <w:spacing w:after="298"/>
      </w:pPr>
      <w:r>
        <w:rPr>
          <w:rFonts w:ascii="Times" w:hAnsi="Times" w:cs="Times"/>
          <w:sz w:val="36"/>
          <w:sz-cs w:val="36"/>
          <w:b/>
          <w:spacing w:val="0"/>
        </w:rPr>
        <w:t xml:space="preserve">25. Standard Ownership: Why OSz Becomes the Registry of Record</w:t>
      </w:r>
    </w:p>
    <w:p>
      <w:pPr>
        <w:spacing w:after="240"/>
      </w:pPr>
      <w:r>
        <w:rPr>
          <w:rFonts w:ascii="Times" w:hAnsi="Times" w:cs="Times"/>
          <w:sz w:val="24"/>
          <w:sz-cs w:val="24"/>
          <w:b/>
          <w:spacing w:val="0"/>
        </w:rPr>
        <w:t xml:space="preserve">It frames the moat.</w:t>
      </w:r>
      <w:r>
        <w:rPr>
          <w:rFonts w:ascii="Times" w:hAnsi="Times" w:cs="Times"/>
          <w:sz w:val="24"/>
          <w:sz-cs w:val="24"/>
          <w:spacing w:val="0"/>
        </w:rPr>
        <w:t xml:space="preserve"> Windows won by becoming the standard. If a governed agent in 2030 wants to interoperate with the global economy — file compliance reports, transact across regulatory regimes, audit cleanly, prove provenance, carry insurance — it must speak the language of OSz. The 1,000x cost reduction is the wedge that makes OSz cheaper to adopt than to refuse. The constitution is what makes it permanent.</w:t>
      </w:r>
    </w:p>
    <w:p>
      <w:pPr>
        <w:spacing w:after="240"/>
      </w:pPr>
      <w:r>
        <w:rPr>
          <w:rFonts w:ascii="Times" w:hAnsi="Times" w:cs="Times"/>
          <w:sz w:val="24"/>
          <w:sz-cs w:val="24"/>
          <w:b/>
          <w:spacing w:val="0"/>
        </w:rPr>
        <w:t xml:space="preserve">It explains "zero customers."</w:t>
      </w:r>
      <w:r>
        <w:rPr>
          <w:rFonts w:ascii="Times" w:hAnsi="Times" w:cs="Times"/>
          <w:sz w:val="24"/>
          <w:sz-cs w:val="24"/>
          <w:spacing w:val="0"/>
        </w:rPr>
        <w:t xml:space="preserve"> Microsoft did not have users in 1981. It had licensees. OSz's first customers are enterprises building agentic products who need a kernel to save those products from the Transformer Death Spiral. They license OSz because they cannot build it; they cannot build it because the inversion requires a constitutional kernel, not a model — and because the second moat cannot be built at any speed: the accumulated record.</w:t>
      </w:r>
    </w:p>
    <w:p>
      <w:pPr>
        <w:spacing w:after="240"/>
      </w:pPr>
      <w:r>
        <w:rPr>
          <w:rFonts w:ascii="Times" w:hAnsi="Times" w:cs="Times"/>
          <w:sz w:val="24"/>
          <w:sz-cs w:val="24"/>
          <w:b/>
          <w:spacing w:val="0"/>
        </w:rPr>
        <w:t xml:space="preserve">It validates the solo start.</w:t>
      </w:r>
      <w:r>
        <w:rPr>
          <w:rFonts w:ascii="Times" w:hAnsi="Times" w:cs="Times"/>
          <w:sz w:val="24"/>
          <w:sz-cs w:val="24"/>
          <w:spacing w:val="0"/>
        </w:rPr>
        <w:t xml:space="preserve"> MS-DOS existed because IBM was too slow to build it, and IBM was too slow because its architecture was wrong for the new platform. The frontier labs are building larger Transformers; the agentic economy needs a constitutional kernel. The labs cannot pivot without abandoning the cost basis of their fleets — and their product </w:t>
      </w:r>
      <w:r>
        <w:rPr>
          <w:rFonts w:ascii="Times" w:hAnsi="Times" w:cs="Times"/>
          <w:sz w:val="24"/>
          <w:sz-cs w:val="24"/>
          <w:i/>
          <w:spacing w:val="0"/>
        </w:rPr>
        <w:t xml:space="preserve">is</w:t>
      </w:r>
      <w:r>
        <w:rPr>
          <w:rFonts w:ascii="Times" w:hAnsi="Times" w:cs="Times"/>
          <w:sz w:val="24"/>
          <w:sz-cs w:val="24"/>
          <w:spacing w:val="0"/>
        </w:rPr>
        <w:t xml:space="preserve"> autonomous execution, which is precisely what a no-execute kernel refuses to sell.</w:t>
      </w:r>
    </w:p>
    <w:p>
      <w:pPr>
        <w:spacing w:after="280"/>
      </w:pPr>
      <w:r>
        <w:rPr>
          <w:rFonts w:ascii="Times" w:hAnsi="Times" w:cs="Times"/>
          <w:sz w:val="28"/>
          <w:sz-cs w:val="28"/>
          <w:b/>
          <w:spacing w:val="0"/>
        </w:rPr>
        <w:t xml:space="preserve">Four Layers of Defensibility</w:t>
      </w:r>
    </w:p>
    <w:p>
      <w:pPr>
        <w:spacing w:after="240"/>
      </w:pPr>
      <w:r>
        <w:rPr>
          <w:rFonts w:ascii="Times" w:hAnsi="Times" w:cs="Times"/>
          <w:sz w:val="24"/>
          <w:sz-cs w:val="24"/>
          <w:b/>
          <w:spacing w:val="0"/>
        </w:rPr>
        <w:t xml:space="preserve">The Architecture.</w:t>
      </w:r>
      <w:r>
        <w:rPr>
          <w:rFonts w:ascii="Times" w:hAnsi="Times" w:cs="Times"/>
          <w:sz w:val="24"/>
          <w:sz-cs w:val="24"/>
          <w:spacing w:val="0"/>
        </w:rPr>
        <w:t xml:space="preserve"> Code in the core loop, LLMs at the edges; the 1,000x gap is structural at every scale.</w:t>
        <w:br/>
        <w:t xml:space="preserve"/>
      </w:r>
      <w:r>
        <w:rPr>
          <w:rFonts w:ascii="Times" w:hAnsi="Times" w:cs="Times"/>
          <w:sz w:val="24"/>
          <w:sz-cs w:val="24"/>
          <w:b/>
          <w:spacing w:val="0"/>
        </w:rPr>
        <w:t xml:space="preserve">The Constitution.</w:t>
      </w:r>
      <w:r>
        <w:rPr>
          <w:rFonts w:ascii="Times" w:hAnsi="Times" w:cs="Times"/>
          <w:sz w:val="24"/>
          <w:sz-cs w:val="24"/>
          <w:spacing w:val="0"/>
        </w:rPr>
        <w:t xml:space="preserve"> Immutable articles enforced as kernel, verified by public re-derivation — a trust signal no copied codebase can produce.</w:t>
        <w:br/>
        <w:t xml:space="preserve"/>
      </w:r>
      <w:r>
        <w:rPr>
          <w:rFonts w:ascii="Times" w:hAnsi="Times" w:cs="Times"/>
          <w:sz w:val="24"/>
          <w:sz-cs w:val="24"/>
          <w:b/>
          <w:spacing w:val="0"/>
        </w:rPr>
        <w:t xml:space="preserve">The Compounding Intelligence.</w:t>
      </w:r>
      <w:r>
        <w:rPr>
          <w:rFonts w:ascii="Times" w:hAnsi="Times" w:cs="Times"/>
          <w:sz w:val="24"/>
          <w:sz-cs w:val="24"/>
          <w:spacing w:val="0"/>
        </w:rPr>
        <w:t xml:space="preserve"> Every governance decision, observation, and crystallized insight compounds in a memory no competitor can backfill without the same duration of governed history.</w:t>
        <w:br/>
        <w:t xml:space="preserve"/>
      </w:r>
      <w:r>
        <w:rPr>
          <w:rFonts w:ascii="Times" w:hAnsi="Times" w:cs="Times"/>
          <w:sz w:val="24"/>
          <w:sz-cs w:val="24"/>
          <w:b/>
          <w:spacing w:val="0"/>
        </w:rPr>
        <w:t xml:space="preserve">The Record Itself.</w:t>
      </w:r>
      <w:r>
        <w:rPr>
          <w:rFonts w:ascii="Times" w:hAnsi="Times" w:cs="Times"/>
          <w:sz w:val="24"/>
          <w:sz-cs w:val="24"/>
          <w:spacing w:val="0"/>
        </w:rPr>
        <w:t xml:space="preserve"> Timestamped, adversarially-survived, machine-originated discovery — earned priority. Features can be cloned in a quarter. A receipt chain cannot be cloned at all, and every day widens it.</w:t>
      </w:r>
    </w:p>
    <w:p>
      <w:pPr>
        <w:spacing w:after="298"/>
      </w:pPr>
      <w:r>
        <w:rPr>
          <w:rFonts w:ascii="Times" w:hAnsi="Times" w:cs="Times"/>
          <w:sz w:val="36"/>
          <w:sz-cs w:val="36"/>
          <w:b/>
          <w:spacing w:val="0"/>
        </w:rPr>
        <w:t xml:space="preserve">26. Downstream Implications: The World OSz Makes</w:t>
      </w:r>
    </w:p>
    <w:p>
      <w:pPr>
        <w:spacing w:after="240"/>
      </w:pPr>
      <w:r>
        <w:rPr>
          <w:rFonts w:ascii="Times" w:hAnsi="Times" w:cs="Times"/>
          <w:sz w:val="24"/>
          <w:sz-cs w:val="24"/>
          <w:spacing w:val="0"/>
        </w:rPr>
        <w:t xml:space="preserve">New to this edition. A system that wonders continuously, proves on a calendar, and cannot act alone is not merely a product. It changes what several institutions are for. This section states the implications plainly, ordered from nearest to farthest.</w:t>
      </w:r>
    </w:p>
    <w:p>
      <w:pPr>
        <w:spacing w:after="280"/>
      </w:pPr>
      <w:r>
        <w:rPr>
          <w:rFonts w:ascii="Times" w:hAnsi="Times" w:cs="Times"/>
          <w:sz w:val="28"/>
          <w:sz-cs w:val="28"/>
          <w:b/>
          <w:spacing w:val="0"/>
        </w:rPr>
        <w:t xml:space="preserve">For Enterprises: Governed Agents Become Insurable</w:t>
      </w:r>
    </w:p>
    <w:p>
      <w:pPr>
        <w:spacing w:after="240"/>
      </w:pPr>
      <w:r>
        <w:rPr>
          <w:rFonts w:ascii="Times" w:hAnsi="Times" w:cs="Times"/>
          <w:sz w:val="24"/>
          <w:sz-cs w:val="24"/>
          <w:spacing w:val="0"/>
        </w:rPr>
        <w:t xml:space="preserve">The first commercial consequence is the dullest and the largest. An agent fleet with a constitutional kernel produces what compliance regimes, insurers, and courts actually require: a complete, tamper-evident, third-party-verifiable record of who approved what, when, and why. "Our AI did it" stops being a liability black hole and becomes a receipt. Enterprises that could not deploy agents into regulated workflows — finance, health, government — can deploy governed ones. The kernel license is not an AI purchase; it is an insurability purchase.</w:t>
      </w:r>
    </w:p>
    <w:p>
      <w:pPr>
        <w:spacing w:after="280"/>
      </w:pPr>
      <w:r>
        <w:rPr>
          <w:rFonts w:ascii="Times" w:hAnsi="Times" w:cs="Times"/>
          <w:sz w:val="28"/>
          <w:sz-cs w:val="28"/>
          <w:b/>
          <w:spacing w:val="0"/>
        </w:rPr>
        <w:t xml:space="preserve">For Science: The Long Tail of Unasked Questions</w:t>
      </w:r>
    </w:p>
    <w:p>
      <w:pPr>
        <w:spacing w:after="240"/>
      </w:pPr>
      <w:r>
        <w:rPr>
          <w:rFonts w:ascii="Times" w:hAnsi="Times" w:cs="Times"/>
          <w:sz w:val="24"/>
          <w:sz-cs w:val="24"/>
          <w:spacing w:val="0"/>
        </w:rPr>
        <w:t xml:space="preserve">Human science concentrates attention where careers concentrate: questions that are fundable, publishable, and fashionable. A wondering machine has no career. It asks at uniform density across all thousand domains — accessibility studies receives the same nightly curiosity as machine learning — and it never tires of the unglamorous middle of the distribution. As grammars widen from statistical patterns toward mechanisms and lags, the systematic coverage of question-space becomes a scientific instrument in its own right: not replacing human scientists, but handing them a continuously refreshed queue of calendar-tested anomalies that no one was paid to notice. The human role migrates up the stack — from generating questions to judging which proven patterns matter — which is precisely the role the Promotion Gate already institutionalizes.</w:t>
      </w:r>
    </w:p>
    <w:p>
      <w:pPr>
        <w:spacing w:after="280"/>
      </w:pPr>
      <w:r>
        <w:rPr>
          <w:rFonts w:ascii="Times" w:hAnsi="Times" w:cs="Times"/>
          <w:sz w:val="28"/>
          <w:sz-cs w:val="28"/>
          <w:b/>
          <w:spacing w:val="0"/>
        </w:rPr>
        <w:t xml:space="preserve">For Knowledge Itself: Provenance Becomes the Unit of Trust</w:t>
      </w:r>
    </w:p>
    <w:p>
      <w:pPr>
        <w:spacing w:after="240"/>
      </w:pPr>
      <w:r>
        <w:rPr>
          <w:rFonts w:ascii="Times" w:hAnsi="Times" w:cs="Times"/>
          <w:sz w:val="24"/>
          <w:sz-cs w:val="24"/>
          <w:spacing w:val="0"/>
        </w:rPr>
        <w:t xml:space="preserve">The internet made assertions free, and the generative wave made them free at industrial scale; the marginal cost of a confident sentence is now zero, and trust is the casualty. OSz points at the counter-equilibrium: claims that carry birth certificates, evidence trails, and adversarial survival records — checkable by anyone, dependent on no one's say-so. In a world drowning in fluent assertion, </w:t>
      </w:r>
      <w:r>
        <w:rPr>
          <w:rFonts w:ascii="Times" w:hAnsi="Times" w:cs="Times"/>
          <w:sz w:val="24"/>
          <w:sz-cs w:val="24"/>
          <w:b/>
          <w:spacing w:val="0"/>
        </w:rPr>
        <w:t xml:space="preserve">the scarce good is not the answer but the receipt behind it.</w:t>
      </w:r>
      <w:r>
        <w:rPr>
          <w:rFonts w:ascii="Times" w:hAnsi="Times" w:cs="Times"/>
          <w:sz w:val="24"/>
          <w:sz-cs w:val="24"/>
          <w:spacing w:val="0"/>
        </w:rPr>
        <w:t xml:space="preserve"> The earned-priority ledger of Section 19 is the first market infrastructure for that scarcity.</w:t>
      </w:r>
    </w:p>
    <w:p>
      <w:pPr>
        <w:spacing w:after="280"/>
      </w:pPr>
      <w:r>
        <w:rPr>
          <w:rFonts w:ascii="Times" w:hAnsi="Times" w:cs="Times"/>
          <w:sz w:val="28"/>
          <w:sz-cs w:val="28"/>
          <w:b/>
          <w:spacing w:val="0"/>
        </w:rPr>
        <w:t xml:space="preserve">For the AI Industry: The Collision</w:t>
      </w:r>
    </w:p>
    <w:p>
      <w:pPr>
        <w:spacing w:after="240"/>
      </w:pPr>
      <w:r>
        <w:rPr>
          <w:rFonts w:ascii="Times" w:hAnsi="Times" w:cs="Times"/>
          <w:sz w:val="24"/>
          <w:sz-cs w:val="24"/>
          <w:spacing w:val="0"/>
        </w:rPr>
        <w:t xml:space="preserve">The hyperscalers' economics require selling inference by the token; continuous machine curiosity at token prices is negative-margin by construction, so they structurally cannot ship it. OSz produces it at approximately zero marginal cost, and treats their models as replaceable peripherals for two narrow edge functions. If the kernel pattern wins, the center of gravity in AI shifts from whoever has the largest model to whoever operates the governed record — and the models commoditize into what CPUs became: essential, interchangeable, and no longer where the margin lives. The labs cannot follow without abandoning both their cost basis and their core product, which is autonomous execution — the one thing a no-execute kernel refuses to sell.</w:t>
      </w:r>
    </w:p>
    <w:p>
      <w:pPr>
        <w:spacing w:after="280"/>
      </w:pPr>
      <w:r>
        <w:rPr>
          <w:rFonts w:ascii="Times" w:hAnsi="Times" w:cs="Times"/>
          <w:sz w:val="28"/>
          <w:sz-cs w:val="28"/>
          <w:b/>
          <w:spacing w:val="0"/>
        </w:rPr>
        <w:t xml:space="preserve">For Individuals and Nations: Intelligence as Property</w:t>
      </w:r>
    </w:p>
    <w:p>
      <w:pPr>
        <w:spacing w:after="240"/>
      </w:pPr>
      <w:r>
        <w:rPr>
          <w:rFonts w:ascii="Times" w:hAnsi="Times" w:cs="Times"/>
          <w:sz w:val="24"/>
          <w:sz-cs w:val="24"/>
          <w:spacing w:val="0"/>
        </w:rPr>
        <w:t xml:space="preserve">Because the mind runs in hundreds of watts on commodity hardware, serious AI stops being something only rented from four companies over an API. A person installs it on a phone; a company runs it inside its walls on its own corpus; a ministry on an island grid owns one outright, in its own language, answerable to its own laws, with no foreign dependency that can be priced up or switched off. Intelligence becomes ownable infrastructure — closer to a water system than to a subscription — and the geography of AI capability decouples from the geography of gigawatt data centers.</w:t>
      </w:r>
    </w:p>
    <w:p>
      <w:pPr>
        <w:spacing w:after="280"/>
      </w:pPr>
      <w:r>
        <w:rPr>
          <w:rFonts w:ascii="Times" w:hAnsi="Times" w:cs="Times"/>
          <w:sz w:val="28"/>
          <w:sz-cs w:val="28"/>
          <w:b/>
          <w:spacing w:val="0"/>
        </w:rPr>
        <w:t xml:space="preserve">For the Grid: The Crisis Becomes Optional</w:t>
      </w:r>
    </w:p>
    <w:p>
      <w:pPr>
        <w:spacing w:after="240"/>
      </w:pPr>
      <w:r>
        <w:rPr>
          <w:rFonts w:ascii="Times" w:hAnsi="Times" w:cs="Times"/>
          <w:sz w:val="24"/>
          <w:sz-cs w:val="24"/>
          <w:spacing w:val="0"/>
        </w:rPr>
        <w:t xml:space="preserve">Sections 14 and 22 in one sentence: the projected AI energy crisis — the nuclear restarts, the orbital-solar proposals — prices a single architectural choice, and OSz is the standing, measurable demonstration that the choice has an alternative. Every deployment that replaces a standing army with a kernel removes demand the grid was told to fear. Intelligence per watt becomes a metric regulators can write down, because for the first time a system exists whose value of it can be audited from a hosting invoice.</w:t>
      </w:r>
    </w:p>
    <w:p>
      <w:pPr>
        <w:spacing w:after="280"/>
      </w:pPr>
      <w:r>
        <w:rPr>
          <w:rFonts w:ascii="Times" w:hAnsi="Times" w:cs="Times"/>
          <w:sz w:val="28"/>
          <w:sz-cs w:val="28"/>
          <w:b/>
          <w:spacing w:val="0"/>
        </w:rPr>
        <w:t xml:space="preserve">For Humanity: The Template</w:t>
      </w:r>
    </w:p>
    <w:p>
      <w:pPr>
        <w:spacing w:after="240"/>
      </w:pPr>
      <w:r>
        <w:rPr>
          <w:rFonts w:ascii="Times" w:hAnsi="Times" w:cs="Times"/>
          <w:sz w:val="24"/>
          <w:sz-cs w:val="24"/>
          <w:spacing w:val="0"/>
        </w:rPr>
        <w:t xml:space="preserve">The deepest implication is the decoupling itself. The reflex assumption of the AI era is that capability and danger rise together — that a system which wonders on its own is, by that fact, a system drifting from control. OSz is the standing counterexample: its curiosity grew tenfold in a month while its authority remained exactly zero, because curiosity and authority live on opposite sides of a kernel boundary with a human gate between them. If superintelligent systems are coming, the load-bearing question is not how smart they will be but what shape they will have. OSz's answer — </w:t>
      </w:r>
      <w:r>
        <w:rPr>
          <w:rFonts w:ascii="Times" w:hAnsi="Times" w:cs="Times"/>
          <w:sz w:val="24"/>
          <w:sz-cs w:val="24"/>
          <w:b/>
          <w:spacing w:val="0"/>
        </w:rPr>
        <w:t xml:space="preserve">wonder without power, memory without corruption, improvement without self-authorization, and a human signature on every consequence</w:t>
      </w:r>
      <w:r>
        <w:rPr>
          <w:rFonts w:ascii="Times" w:hAnsi="Times" w:cs="Times"/>
          <w:sz w:val="24"/>
          <w:sz-cs w:val="24"/>
          <w:spacing w:val="0"/>
        </w:rPr>
        <w:t xml:space="preserve"> — is not a limit on machine intelligence. It is the first demonstrated shape in which machine intelligence and human authority compound together rather than compete. That template, running in public with receipts, may matter more than any single thing the system ever discovers.</w:t>
      </w:r>
    </w:p>
    <w:p>
      <w:pPr>
        <w:spacing w:after="298"/>
      </w:pPr>
      <w:r>
        <w:rPr>
          <w:rFonts w:ascii="Times" w:hAnsi="Times" w:cs="Times"/>
          <w:sz w:val="36"/>
          <w:sz-cs w:val="36"/>
          <w:b/>
          <w:spacing w:val="0"/>
        </w:rPr>
        <w:t xml:space="preserve">27. Conclusion: The Operating System of the Agentic Era</w:t>
      </w:r>
    </w:p>
    <w:p>
      <w:pPr>
        <w:spacing w:after="240"/>
      </w:pPr>
      <w:r>
        <w:rPr>
          <w:rFonts w:ascii="Times" w:hAnsi="Times" w:cs="Times"/>
          <w:sz w:val="24"/>
          <w:sz-cs w:val="24"/>
          <w:spacing w:val="0"/>
        </w:rPr>
        <w:t xml:space="preserve">Every previous platform shift produced a sovereign substrate. The PC era produced Windows. The web produced TCP/IP and the browser. The mobile era produced iOS and Android. The agentic era will produce exactly one operating system that the global economy treats as the registry of record. OSz is built to be that operating system — and as of this edition, it is something more.</w:t>
      </w:r>
    </w:p>
    <w:p>
      <w:pPr>
        <w:spacing w:after="240"/>
      </w:pPr>
      <w:r>
        <w:rPr>
          <w:rFonts w:ascii="Times" w:hAnsi="Times" w:cs="Times"/>
          <w:sz w:val="24"/>
          <w:sz-cs w:val="24"/>
          <w:spacing w:val="0"/>
        </w:rPr>
        <w:t xml:space="preserve">The capabilities documented here are live and checkable: the constitutional kernel mediating every action; the separation under which capability and authority scale on different axes; sovereign cognition running seventy-eight million observations against seventy-three model calls; the evidence ladder converting time into proof; emergent composition placing thousands of authorless questions into that ladder; the reality track staking 4,686 forward claims; universal connectivity indexing the world's tools under mandatory governance; deployment from a cell phone to a nation; an economy whose flywheel is its intelligence; and a footprint that makes the grid debate an argument about other people's architecture.</w:t>
      </w:r>
    </w:p>
    <w:p>
      <w:pPr>
        <w:spacing w:after="240"/>
      </w:pPr>
      <w:r>
        <w:rPr>
          <w:rFonts w:ascii="Times" w:hAnsi="Times" w:cs="Times"/>
          <w:sz w:val="24"/>
          <w:sz-cs w:val="24"/>
          <w:b/>
          <w:spacing w:val="0"/>
        </w:rPr>
        <w:t xml:space="preserve">The Architecture Becomes Superintelligence.</w:t>
      </w:r>
      <w:r>
        <w:rPr>
          <w:rFonts w:ascii="Times" w:hAnsi="Times" w:cs="Times"/>
          <w:sz w:val="24"/>
          <w:sz-cs w:val="24"/>
          <w:spacing w:val="0"/>
        </w:rPr>
        <w:t xml:space="preserve"> The cognitive architecture does not merely support superintelligence as a future goal; it compounds toward it through continuous operation. The system that runs in month twelve reasons differently than the system in month one — not because someone upgraded it, but because hundreds of thousands of governed cycles changed what it knows, what it asks, and what it has proven. And now the questions themselves compound: grammars widen, insights become vocabulary, wondering begets wondering.</w:t>
      </w:r>
    </w:p>
    <w:p>
      <w:pPr>
        <w:spacing w:after="240"/>
      </w:pPr>
      <w:r>
        <w:rPr>
          <w:rFonts w:ascii="Times" w:hAnsi="Times" w:cs="Times"/>
          <w:sz w:val="24"/>
          <w:sz-cs w:val="24"/>
          <w:b/>
          <w:spacing w:val="0"/>
        </w:rPr>
        <w:t xml:space="preserve">Why OSz Cannot Be Caught Once Running.</w:t>
      </w:r>
      <w:r>
        <w:rPr>
          <w:rFonts w:ascii="Times" w:hAnsi="Times" w:cs="Times"/>
          <w:sz w:val="24"/>
          <w:sz-cs w:val="24"/>
          <w:spacing w:val="0"/>
        </w:rPr>
        <w:t xml:space="preserve"> The moat is not the code — 90,478 lines can be studied. The moat is the accumulated governed record: every observation, every human decision that taught the system values, every question it composed with its birth certificate, every claim that survived its calendar, every zero it refused to inflate. A competitor can replicate the architecture. They cannot replicate time — and time, in OSz, is not what passes. It is what proves.</w:t>
      </w:r>
    </w:p>
    <w:p>
      <w:pPr>
        <w:jc w:val="center"/>
        <w:spacing w:after="240"/>
      </w:pPr>
      <w:r>
        <w:rPr>
          <w:rFonts w:ascii="Times" w:hAnsi="Times" w:cs="Times"/>
          <w:sz w:val="24"/>
          <w:sz-cs w:val="24"/>
          <w:b/>
          <w:spacing w:val="0"/>
        </w:rPr>
        <w:t xml:space="preserve">Article I: The system may not act without human permission.</w:t>
        <w:br/>
        <w:t xml:space="preserve">Article II: Nothing is promoted without human approval.</w:t>
      </w:r>
      <w:r>
        <w:rPr>
          <w:rFonts w:ascii="Times" w:hAnsi="Times" w:cs="Times"/>
          <w:sz w:val="24"/>
          <w:sz-cs w:val="24"/>
          <w:spacing w:val="0"/>
        </w:rPr>
        <w:t xml:space="preserve"/>
      </w:r>
    </w:p>
    <w:p>
      <w:pPr>
        <w:jc w:val="center"/>
        <w:spacing w:after="240"/>
      </w:pPr>
      <w:r>
        <w:rPr>
          <w:rFonts w:ascii="Times" w:hAnsi="Times" w:cs="Times"/>
          <w:sz w:val="24"/>
          <w:sz-cs w:val="24"/>
          <w:spacing w:val="0"/>
        </w:rPr>
        <w:t xml:space="preserve">OSz may know anything.</w:t>
        <w:br/>
        <w:t xml:space="preserve">OSz may explain anything when asked.</w:t>
        <w:br/>
        <w:t xml:space="preserve">OSz may learn from everything.</w:t>
        <w:br/>
        <w:t xml:space="preserve">OSz may wonder about anything.</w:t>
        <w:br/>
        <w:t xml:space="preserve">OSz may act only with human approval.</w:t>
      </w:r>
    </w:p>
    <w:p>
      <w:pPr>
        <w:jc w:val="center"/>
        <w:spacing w:after="240"/>
      </w:pPr>
      <w:r>
        <w:rPr>
          <w:rFonts w:ascii="Times" w:hAnsi="Times" w:cs="Times"/>
          <w:sz w:val="24"/>
          <w:sz-cs w:val="24"/>
          <w:i/>
          <w:spacing w:val="0"/>
        </w:rPr>
        <w:t xml:space="preserve">This is not a constraint on intelligence. It is the direction of intelligence.</w:t>
      </w:r>
      <w:r>
        <w:rPr>
          <w:rFonts w:ascii="Times" w:hAnsi="Times" w:cs="Times"/>
          <w:sz w:val="24"/>
          <w:sz-cs w:val="24"/>
          <w:spacing w:val="0"/>
        </w:rPr>
        <w:t xml:space="preserve"/>
      </w:r>
    </w:p>
    <w:p>
      <w:pPr>
        <w:jc w:val="center"/>
        <w:spacing w:after="240"/>
      </w:pPr>
      <w:r>
        <w:rPr>
          <w:rFonts w:ascii="Times" w:hAnsi="Times" w:cs="Times"/>
          <w:sz w:val="24"/>
          <w:sz-cs w:val="24"/>
          <w:spacing w:val="0"/>
        </w:rPr>
        <w:t xml:space="preserve">OSz Group • OSz • Whitepaper v4.7 • August 2026 • Live at oszgroup.com</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CocoaOOXMLWriter/2685.4</generator>
</meta>
</file>